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42F4" w14:textId="77777777" w:rsidR="00ED66EF" w:rsidRDefault="00ED66EF" w:rsidP="00ED66EF">
      <w:pPr>
        <w:rPr>
          <w:rtl/>
        </w:rPr>
      </w:pPr>
    </w:p>
    <w:p w14:paraId="7FD8509F" w14:textId="288D9DA1" w:rsidR="00ED66EF" w:rsidRPr="00646584" w:rsidRDefault="00ED66EF" w:rsidP="00BD1373">
      <w:pPr>
        <w:jc w:val="right"/>
        <w:rPr>
          <w:b/>
          <w:bCs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D1373">
        <w:rPr>
          <w:rFonts w:hint="cs"/>
          <w:b/>
          <w:bCs/>
          <w:rtl/>
        </w:rPr>
        <w:t>01.01.2021</w:t>
      </w:r>
    </w:p>
    <w:p w14:paraId="2899D6A1" w14:textId="77777777" w:rsidR="00ED66EF" w:rsidRDefault="00ED66EF" w:rsidP="00ED66E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מדריך למילוי </w:t>
      </w:r>
    </w:p>
    <w:p w14:paraId="30CBA380" w14:textId="77777777" w:rsidR="00ED66EF" w:rsidRPr="000A7F0E" w:rsidRDefault="00ED66EF" w:rsidP="00ED66EF">
      <w:pPr>
        <w:pStyle w:val="Heading4"/>
        <w:rPr>
          <w:color w:val="auto"/>
          <w:sz w:val="24"/>
          <w:szCs w:val="24"/>
          <w:rtl/>
        </w:rPr>
      </w:pPr>
      <w:r w:rsidRPr="000A7F0E">
        <w:rPr>
          <w:rFonts w:hint="cs"/>
          <w:color w:val="auto"/>
          <w:sz w:val="24"/>
          <w:szCs w:val="24"/>
          <w:rtl/>
        </w:rPr>
        <w:t xml:space="preserve">טופס הרשמה לשירותי תקשוב </w:t>
      </w:r>
      <w:r w:rsidRPr="000A7F0E">
        <w:rPr>
          <w:rFonts w:hint="cs"/>
          <w:color w:val="auto"/>
          <w:sz w:val="36"/>
          <w:szCs w:val="36"/>
          <w:rtl/>
        </w:rPr>
        <w:t>בזק בינלאומי</w:t>
      </w:r>
      <w:r w:rsidRPr="000A7F0E">
        <w:rPr>
          <w:rFonts w:hint="cs"/>
          <w:color w:val="auto"/>
          <w:sz w:val="24"/>
          <w:szCs w:val="24"/>
          <w:rtl/>
        </w:rPr>
        <w:t xml:space="preserve"> ע"ח מענקי מחקר/פעילות במוסד </w:t>
      </w:r>
    </w:p>
    <w:p w14:paraId="0F4C2425" w14:textId="77777777" w:rsidR="00ED66EF" w:rsidRDefault="00ED66EF" w:rsidP="00ED66EF">
      <w:pPr>
        <w:rPr>
          <w:rtl/>
        </w:rPr>
      </w:pPr>
    </w:p>
    <w:p w14:paraId="77134D38" w14:textId="77777777" w:rsidR="00ED66EF" w:rsidRDefault="00ED66EF" w:rsidP="0002673A">
      <w:pPr>
        <w:rPr>
          <w:rtl/>
        </w:rPr>
      </w:pPr>
      <w:r>
        <w:rPr>
          <w:rFonts w:hint="cs"/>
          <w:rtl/>
        </w:rPr>
        <w:t xml:space="preserve">שירותי התקשוב הכוללים תשתיות תקשורת וספק אינטרנט ( </w:t>
      </w:r>
      <w:r>
        <w:t>ISP</w:t>
      </w:r>
      <w:r>
        <w:rPr>
          <w:rFonts w:hint="cs"/>
          <w:rtl/>
        </w:rPr>
        <w:t xml:space="preserve"> ) ניתנים ע"י חברת בזק בינלאומי בשיטת "</w:t>
      </w:r>
      <w:proofErr w:type="spellStart"/>
      <w:r>
        <w:rPr>
          <w:rFonts w:hint="cs"/>
          <w:rtl/>
        </w:rPr>
        <w:t>באנדל</w:t>
      </w:r>
      <w:proofErr w:type="spellEnd"/>
      <w:r>
        <w:rPr>
          <w:rFonts w:hint="cs"/>
          <w:rtl/>
        </w:rPr>
        <w:t xml:space="preserve">", כלומר אחריות כוללת לתשתיות (באמצעות בזק </w:t>
      </w:r>
      <w:r>
        <w:t>(</w:t>
      </w:r>
      <w:r>
        <w:rPr>
          <w:rFonts w:hint="cs"/>
          <w:rtl/>
        </w:rPr>
        <w:t xml:space="preserve"> ושירות ספק* האינטרנט.</w:t>
      </w:r>
    </w:p>
    <w:p w14:paraId="3A865CDF" w14:textId="77777777" w:rsidR="00ED66EF" w:rsidRPr="00826984" w:rsidRDefault="00ED66EF" w:rsidP="00ED66EF">
      <w:pPr>
        <w:rPr>
          <w:sz w:val="20"/>
          <w:szCs w:val="20"/>
          <w:rtl/>
        </w:rPr>
      </w:pPr>
      <w:r w:rsidRPr="00826984">
        <w:rPr>
          <w:rFonts w:hint="cs"/>
          <w:sz w:val="20"/>
          <w:szCs w:val="20"/>
          <w:rtl/>
        </w:rPr>
        <w:t>(*שירות זה יחליף את השירות שניתן עד כה ע"י אגף מחשוב ומערכות מידע בטכניון).</w:t>
      </w:r>
    </w:p>
    <w:p w14:paraId="4FA5B6D8" w14:textId="77777777" w:rsidR="00ED66EF" w:rsidRPr="008D02F2" w:rsidRDefault="00ED66EF" w:rsidP="00ED66EF">
      <w:pPr>
        <w:rPr>
          <w:rtl/>
        </w:rPr>
      </w:pPr>
      <w:r>
        <w:rPr>
          <w:rFonts w:hint="cs"/>
          <w:rtl/>
        </w:rPr>
        <w:t>להזמנת שירות ע"ח מענקי מחקר ו\או פעילות במוסד הטכניון נדרש למלא את הטופס להלן ע"פ ההוראות המפורטות בהמשך:</w:t>
      </w:r>
    </w:p>
    <w:p w14:paraId="23646286" w14:textId="77777777" w:rsidR="003B1F8E" w:rsidRDefault="00DA1F12" w:rsidP="00ED66EF">
      <w:pPr>
        <w:rPr>
          <w:rtl/>
        </w:rPr>
      </w:pPr>
      <w:r>
        <w:pict w14:anchorId="2C85BED4">
          <v:rect id="_x0000_i1025" style="width:0;height:1.5pt" o:hralign="center" o:hrstd="t" o:hr="t" fillcolor="#a0a0a0" stroked="f"/>
        </w:pict>
      </w:r>
    </w:p>
    <w:p w14:paraId="5D24714A" w14:textId="77777777" w:rsidR="002D5870" w:rsidRDefault="00FD2DD5" w:rsidP="002D5870">
      <w:pPr>
        <w:rPr>
          <w:rtl/>
        </w:rPr>
      </w:pPr>
      <w:r>
        <w:rPr>
          <w:rFonts w:hint="cs"/>
          <w:rtl/>
        </w:rPr>
        <w:t>1</w:t>
      </w:r>
      <w:r w:rsidR="00ED66EF">
        <w:rPr>
          <w:rFonts w:hint="cs"/>
          <w:rtl/>
        </w:rPr>
        <w:t>.מלא את פרטיך האישיים כנדרש בטופס (</w:t>
      </w:r>
      <w:r w:rsidR="00ED66EF">
        <w:rPr>
          <w:rFonts w:hint="cs"/>
          <w:b/>
          <w:bCs/>
          <w:color w:val="FF0000"/>
          <w:rtl/>
        </w:rPr>
        <w:t>בהדפסה בלבד</w:t>
      </w:r>
      <w:r w:rsidR="00ED66EF">
        <w:rPr>
          <w:rFonts w:hint="cs"/>
          <w:rtl/>
        </w:rPr>
        <w:t>) והחזירו במייל.</w:t>
      </w:r>
    </w:p>
    <w:p w14:paraId="5A1B1014" w14:textId="77777777" w:rsidR="00ED66EF" w:rsidRDefault="00ED66EF" w:rsidP="00FD2DD5">
      <w:pPr>
        <w:rPr>
          <w:b/>
          <w:bCs/>
          <w:color w:val="FF0000"/>
          <w:rtl/>
        </w:rPr>
      </w:pPr>
      <w:r w:rsidRPr="00053CCA">
        <w:rPr>
          <w:rFonts w:hint="cs"/>
          <w:b/>
          <w:bCs/>
          <w:color w:val="FF0000"/>
          <w:highlight w:val="yellow"/>
          <w:rtl/>
        </w:rPr>
        <w:t xml:space="preserve">2.באם מס' הטלפון לא ידוע (בהזמנת קו אינטרנט </w:t>
      </w:r>
      <w:r w:rsidR="00FD2DD5">
        <w:rPr>
          <w:rFonts w:hint="cs"/>
          <w:b/>
          <w:bCs/>
          <w:color w:val="FF0000"/>
          <w:highlight w:val="yellow"/>
          <w:rtl/>
        </w:rPr>
        <w:t>י</w:t>
      </w:r>
      <w:r w:rsidRPr="00053CCA">
        <w:rPr>
          <w:rFonts w:hint="cs"/>
          <w:b/>
          <w:bCs/>
          <w:color w:val="FF0000"/>
          <w:highlight w:val="yellow"/>
          <w:rtl/>
        </w:rPr>
        <w:t>יעודי חדש) הנך נדרש מיד עם התקנתו לדווח את מספרו למרכזת השירות ברשות המחקר. זהו תנאי הכרחי להפעלת השירות !</w:t>
      </w:r>
    </w:p>
    <w:p w14:paraId="5B44B431" w14:textId="77777777" w:rsidR="00ED66EF" w:rsidRDefault="00ED66EF" w:rsidP="00ED66EF">
      <w:pPr>
        <w:rPr>
          <w:rtl/>
        </w:rPr>
      </w:pPr>
    </w:p>
    <w:p w14:paraId="75C1AF56" w14:textId="77777777" w:rsidR="00ED66EF" w:rsidRDefault="00ED66EF" w:rsidP="00ED66E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.סוף תקופת התחייבות למענק הינו סוף שנה או </w:t>
      </w:r>
      <w:r>
        <w:rPr>
          <w:b/>
          <w:bCs/>
          <w:sz w:val="28"/>
          <w:szCs w:val="28"/>
        </w:rPr>
        <w:t>30.9.XX –</w:t>
      </w:r>
      <w:r>
        <w:rPr>
          <w:rFonts w:hint="cs"/>
          <w:b/>
          <w:bCs/>
          <w:sz w:val="28"/>
          <w:szCs w:val="28"/>
          <w:rtl/>
        </w:rPr>
        <w:t xml:space="preserve"> בהתאם למענק המממן .</w:t>
      </w:r>
    </w:p>
    <w:p w14:paraId="227079E5" w14:textId="77777777" w:rsidR="00ED66EF" w:rsidRDefault="00ED66EF" w:rsidP="00ED66EF">
      <w:pPr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רשות המחקר מחדשת אוטומטית את ההזמנות, מותנה באישור תקציבי, ובתנאי שלא התקבלה בקשה מבעל התקציב לבטל את השירות</w:t>
      </w:r>
      <w:r>
        <w:rPr>
          <w:rFonts w:hint="cs"/>
          <w:b/>
          <w:bCs/>
          <w:rtl/>
        </w:rPr>
        <w:t xml:space="preserve"> .</w:t>
      </w:r>
    </w:p>
    <w:p w14:paraId="5000FF36" w14:textId="77777777" w:rsidR="00ED66EF" w:rsidRDefault="00ED66EF" w:rsidP="00ED66EF">
      <w:pPr>
        <w:rPr>
          <w:color w:val="00B0F0"/>
          <w:rtl/>
        </w:rPr>
      </w:pPr>
    </w:p>
    <w:p w14:paraId="514B9D39" w14:textId="77777777" w:rsidR="00ED66EF" w:rsidRDefault="00ED66EF" w:rsidP="00ED66EF">
      <w:pPr>
        <w:rPr>
          <w:rtl/>
        </w:rPr>
      </w:pPr>
      <w:r>
        <w:rPr>
          <w:rFonts w:hint="cs"/>
          <w:rtl/>
        </w:rPr>
        <w:t xml:space="preserve">4.השירותים האפשריים להזמנה הינם </w:t>
      </w:r>
      <w:r>
        <w:rPr>
          <w:rFonts w:hint="cs"/>
          <w:b/>
          <w:bCs/>
          <w:rtl/>
        </w:rPr>
        <w:t xml:space="preserve">(סמן </w:t>
      </w:r>
      <w:r>
        <w:rPr>
          <w:b/>
          <w:bCs/>
        </w:rPr>
        <w:t>X</w:t>
      </w:r>
      <w:r>
        <w:rPr>
          <w:rFonts w:hint="cs"/>
          <w:b/>
          <w:bCs/>
          <w:rtl/>
        </w:rPr>
        <w:t xml:space="preserve"> )</w:t>
      </w:r>
      <w:r>
        <w:rPr>
          <w:rFonts w:hint="cs"/>
          <w:rtl/>
        </w:rPr>
        <w:t>:</w:t>
      </w:r>
    </w:p>
    <w:p w14:paraId="5CDB6F0B" w14:textId="77777777" w:rsidR="00ED66EF" w:rsidRDefault="00ED66EF" w:rsidP="00ED66EF">
      <w:pPr>
        <w:ind w:left="720"/>
        <w:rPr>
          <w:rtl/>
        </w:rPr>
      </w:pPr>
      <w:r>
        <w:rPr>
          <w:rFonts w:hint="cs"/>
          <w:rtl/>
        </w:rPr>
        <w:t>א. רוחב פס (מהירות הגלישה)</w:t>
      </w:r>
    </w:p>
    <w:p w14:paraId="693FE2F1" w14:textId="77777777" w:rsidR="00ED66EF" w:rsidRDefault="00ED66EF" w:rsidP="00ED66EF">
      <w:pPr>
        <w:ind w:left="720"/>
        <w:rPr>
          <w:rtl/>
        </w:rPr>
      </w:pPr>
      <w:r w:rsidRPr="00ED66EF">
        <w:rPr>
          <w:rFonts w:hint="cs"/>
          <w:rtl/>
        </w:rPr>
        <w:t>ב. התקנת קו י</w:t>
      </w:r>
      <w:r w:rsidR="00FD2DD5">
        <w:rPr>
          <w:rFonts w:hint="cs"/>
          <w:rtl/>
        </w:rPr>
        <w:t>י</w:t>
      </w:r>
      <w:r w:rsidRPr="00ED66EF">
        <w:rPr>
          <w:rFonts w:hint="cs"/>
          <w:rtl/>
        </w:rPr>
        <w:t>עודי לאינטרנט (במידה והשירות אינו מופעל על קו שיחות רגיל)</w:t>
      </w:r>
    </w:p>
    <w:p w14:paraId="52F2319C" w14:textId="77777777" w:rsidR="00ED66EF" w:rsidRDefault="00ED66EF" w:rsidP="00ED66EF">
      <w:pPr>
        <w:ind w:left="720"/>
        <w:rPr>
          <w:rtl/>
        </w:rPr>
      </w:pPr>
      <w:r>
        <w:rPr>
          <w:rFonts w:hint="cs"/>
          <w:rtl/>
        </w:rPr>
        <w:t xml:space="preserve">ג. כתובת </w:t>
      </w:r>
      <w:r>
        <w:t xml:space="preserve">IP </w:t>
      </w:r>
      <w:r>
        <w:rPr>
          <w:rFonts w:hint="cs"/>
          <w:rtl/>
        </w:rPr>
        <w:t xml:space="preserve"> קבועה</w:t>
      </w:r>
    </w:p>
    <w:p w14:paraId="30660364" w14:textId="77777777" w:rsidR="00ED66EF" w:rsidRDefault="00ED66EF" w:rsidP="00ED66EF">
      <w:pPr>
        <w:rPr>
          <w:rtl/>
        </w:rPr>
      </w:pPr>
    </w:p>
    <w:p w14:paraId="549CE560" w14:textId="77777777" w:rsidR="00ED66EF" w:rsidRDefault="00ED66EF" w:rsidP="00ED66EF">
      <w:pPr>
        <w:rPr>
          <w:rtl/>
        </w:rPr>
      </w:pPr>
      <w:r>
        <w:rPr>
          <w:rFonts w:hint="cs"/>
          <w:rtl/>
        </w:rPr>
        <w:t xml:space="preserve">5.את הטופס המלא יש להעביר למרכזת השירות ברשות המחקר ריבי איתן , </w:t>
      </w:r>
    </w:p>
    <w:p w14:paraId="221869BF" w14:textId="77777777" w:rsidR="00ED66EF" w:rsidRDefault="00ED66EF" w:rsidP="006529B5">
      <w:pPr>
        <w:rPr>
          <w:rtl/>
        </w:rPr>
      </w:pPr>
      <w:r>
        <w:rPr>
          <w:rFonts w:hint="cs"/>
          <w:rtl/>
        </w:rPr>
        <w:t xml:space="preserve">   דוא"ל :  </w:t>
      </w:r>
      <w:hyperlink r:id="rId8" w:history="1">
        <w:r w:rsidR="006529B5" w:rsidRPr="006529B5">
          <w:rPr>
            <w:rStyle w:val="Hyperlink"/>
            <w:rFonts w:asciiTheme="minorBidi" w:hAnsiTheme="minorBidi"/>
          </w:rPr>
          <w:t>rivi@.technion.ac.il</w:t>
        </w:r>
      </w:hyperlink>
      <w:r w:rsidRPr="006529B5">
        <w:rPr>
          <w:rFonts w:asciiTheme="minorBidi" w:hAnsiTheme="minorBidi"/>
        </w:rPr>
        <w:t xml:space="preserve">  </w:t>
      </w:r>
      <w:r w:rsidRPr="006529B5">
        <w:rPr>
          <w:rFonts w:asciiTheme="minorBidi" w:hAnsiTheme="minorBidi"/>
          <w:rtl/>
        </w:rPr>
        <w:t xml:space="preserve"> .</w:t>
      </w:r>
      <w:r>
        <w:rPr>
          <w:rFonts w:hint="cs"/>
          <w:rtl/>
        </w:rPr>
        <w:t xml:space="preserve"> </w:t>
      </w:r>
    </w:p>
    <w:p w14:paraId="1D9D7E02" w14:textId="77777777" w:rsidR="00ED66EF" w:rsidRDefault="00ED66EF" w:rsidP="00ED66EF">
      <w:pPr>
        <w:rPr>
          <w:rtl/>
        </w:rPr>
      </w:pPr>
      <w:r>
        <w:rPr>
          <w:rFonts w:hint="cs"/>
          <w:rtl/>
        </w:rPr>
        <w:t xml:space="preserve">לאחר אישור תקציבי כנהוג, הדרישה תטופל לביצוע ע"י חברת בזק בינלאומי. </w:t>
      </w:r>
    </w:p>
    <w:p w14:paraId="3DF7E05A" w14:textId="77777777" w:rsidR="00ED66EF" w:rsidRDefault="00ED66EF" w:rsidP="00ED66EF">
      <w:pPr>
        <w:rPr>
          <w:rtl/>
        </w:rPr>
      </w:pPr>
      <w:r w:rsidRPr="00394113">
        <w:rPr>
          <w:rFonts w:hint="cs"/>
          <w:highlight w:val="yellow"/>
          <w:rtl/>
        </w:rPr>
        <w:t xml:space="preserve">פרטי ההתחברות, שם המשתמש והסיסמה ישלחו </w:t>
      </w:r>
      <w:r w:rsidR="000B1F39">
        <w:rPr>
          <w:rFonts w:hint="cs"/>
          <w:highlight w:val="yellow"/>
          <w:rtl/>
        </w:rPr>
        <w:t>ב</w:t>
      </w:r>
      <w:r w:rsidRPr="00394113">
        <w:rPr>
          <w:rFonts w:hint="cs"/>
          <w:highlight w:val="yellow"/>
          <w:rtl/>
        </w:rPr>
        <w:t>דוא"ל לאחר כניסה לשירות. פרטי התחברות אלה נדרשים לשם ביצוע תחזוקה/תמיכה , לפי כך מומלץ לשמור במקום נגיש ובטוח.</w:t>
      </w:r>
    </w:p>
    <w:p w14:paraId="6966BD6D" w14:textId="77777777" w:rsidR="000048AA" w:rsidRDefault="000048AA">
      <w:pPr>
        <w:bidi w:val="0"/>
        <w:rPr>
          <w:rtl/>
        </w:rPr>
      </w:pPr>
      <w:r>
        <w:rPr>
          <w:rtl/>
        </w:rPr>
        <w:br w:type="page"/>
      </w:r>
    </w:p>
    <w:p w14:paraId="257DEB8C" w14:textId="77777777" w:rsidR="00ED66EF" w:rsidRDefault="00ED66EF" w:rsidP="00ED66EF">
      <w:pPr>
        <w:rPr>
          <w:b/>
          <w:bCs/>
          <w:u w:val="single"/>
          <w:rtl/>
        </w:rPr>
      </w:pPr>
    </w:p>
    <w:p w14:paraId="3AC30044" w14:textId="77777777" w:rsidR="00DA1F12" w:rsidRDefault="00DA1F12" w:rsidP="00ED66EF">
      <w:pPr>
        <w:rPr>
          <w:b/>
          <w:bCs/>
          <w:u w:val="single"/>
          <w:rtl/>
        </w:rPr>
      </w:pPr>
    </w:p>
    <w:p w14:paraId="754E683D" w14:textId="77777777" w:rsidR="00DA1F12" w:rsidRDefault="00DA1F12" w:rsidP="00ED66EF">
      <w:pPr>
        <w:rPr>
          <w:b/>
          <w:bCs/>
          <w:u w:val="single"/>
          <w:rtl/>
        </w:rPr>
      </w:pPr>
    </w:p>
    <w:p w14:paraId="4EB3561A" w14:textId="77777777" w:rsidR="00DA1F12" w:rsidRDefault="00DA1F12" w:rsidP="00ED66EF">
      <w:pPr>
        <w:rPr>
          <w:b/>
          <w:bCs/>
          <w:u w:val="single"/>
          <w:rtl/>
        </w:rPr>
      </w:pPr>
    </w:p>
    <w:p w14:paraId="6AC21161" w14:textId="5C01DE20" w:rsidR="00ED66EF" w:rsidRDefault="00ED66EF" w:rsidP="00ED66EF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לתשומת ליבך:</w:t>
      </w:r>
    </w:p>
    <w:p w14:paraId="3221A6EE" w14:textId="77777777" w:rsidR="00ED66EF" w:rsidRDefault="00ED66EF" w:rsidP="008A5FF2">
      <w:pPr>
        <w:rPr>
          <w:b/>
          <w:bCs/>
          <w:rtl/>
        </w:rPr>
      </w:pPr>
      <w:r w:rsidRPr="0071256F">
        <w:rPr>
          <w:rFonts w:hint="cs"/>
          <w:rtl/>
        </w:rPr>
        <w:t>1</w:t>
      </w:r>
      <w:r w:rsidRPr="0071256F">
        <w:rPr>
          <w:rFonts w:hint="cs"/>
          <w:b/>
          <w:bCs/>
          <w:rtl/>
        </w:rPr>
        <w:t xml:space="preserve">.בכל הנושאים הקשורים לשינוי רוחב פס ו/או העתקת כתובת הקו ו/או </w:t>
      </w:r>
      <w:r w:rsidR="008A5FF2">
        <w:rPr>
          <w:rFonts w:hint="cs"/>
          <w:b/>
          <w:bCs/>
          <w:rtl/>
        </w:rPr>
        <w:t>ניוד* הקו לחברה אחרת</w:t>
      </w:r>
      <w:r w:rsidRPr="0071256F">
        <w:rPr>
          <w:rFonts w:hint="cs"/>
          <w:b/>
          <w:bCs/>
          <w:rtl/>
        </w:rPr>
        <w:t xml:space="preserve"> ו/או שינוי מענק מממן</w:t>
      </w:r>
      <w:r w:rsidRPr="0071256F">
        <w:rPr>
          <w:rFonts w:hint="cs"/>
          <w:b/>
          <w:bCs/>
          <w:color w:val="00B0F0"/>
          <w:rtl/>
        </w:rPr>
        <w:t xml:space="preserve"> </w:t>
      </w:r>
      <w:r w:rsidRPr="0071256F">
        <w:rPr>
          <w:rFonts w:hint="cs"/>
          <w:b/>
          <w:bCs/>
          <w:rtl/>
        </w:rPr>
        <w:t>,יש לפנות אך ורק למרכזת השירות בנדון (אשר תתאם את הדרישה עם חברת בזק בינלאומי).</w:t>
      </w:r>
    </w:p>
    <w:p w14:paraId="500DD97E" w14:textId="77777777" w:rsidR="008A5FF2" w:rsidRPr="0071256F" w:rsidRDefault="008A5FF2" w:rsidP="002D5870">
      <w:pPr>
        <w:ind w:left="2160"/>
        <w:rPr>
          <w:b/>
          <w:bCs/>
          <w:rtl/>
        </w:rPr>
      </w:pPr>
      <w:r>
        <w:rPr>
          <w:rFonts w:hint="cs"/>
          <w:b/>
          <w:bCs/>
          <w:rtl/>
        </w:rPr>
        <w:t xml:space="preserve">*ניוד קו לחברה אחרת גורר </w:t>
      </w:r>
      <w:r w:rsidR="002D5870">
        <w:rPr>
          <w:rFonts w:hint="cs"/>
          <w:b/>
          <w:bCs/>
          <w:rtl/>
        </w:rPr>
        <w:t>לעיתים</w:t>
      </w:r>
      <w:r>
        <w:rPr>
          <w:rFonts w:hint="cs"/>
          <w:b/>
          <w:bCs/>
          <w:rtl/>
        </w:rPr>
        <w:t xml:space="preserve"> שינוי מס' קו הטלפון לתפעול </w:t>
      </w:r>
      <w:r>
        <w:rPr>
          <w:b/>
          <w:bCs/>
        </w:rPr>
        <w:t>ADSL</w:t>
      </w:r>
      <w:r>
        <w:rPr>
          <w:rFonts w:hint="cs"/>
          <w:b/>
          <w:bCs/>
          <w:rtl/>
        </w:rPr>
        <w:t>. לכן חובה לדווח על שינוי מסוג זה!!!</w:t>
      </w:r>
    </w:p>
    <w:p w14:paraId="3E5D993B" w14:textId="77777777" w:rsidR="00ED66EF" w:rsidRPr="0006587B" w:rsidRDefault="00ED66EF" w:rsidP="00ED66EF">
      <w:pPr>
        <w:rPr>
          <w:b/>
          <w:bCs/>
          <w:sz w:val="28"/>
          <w:szCs w:val="28"/>
          <w:rtl/>
        </w:rPr>
      </w:pPr>
    </w:p>
    <w:p w14:paraId="27CC39D6" w14:textId="77777777" w:rsidR="00ED66EF" w:rsidRDefault="00ED66EF" w:rsidP="002D5870">
      <w:pPr>
        <w:rPr>
          <w:b/>
          <w:bCs/>
          <w:rtl/>
        </w:rPr>
      </w:pPr>
      <w:r w:rsidRPr="0071256F">
        <w:rPr>
          <w:rFonts w:hint="cs"/>
          <w:b/>
          <w:bCs/>
          <w:rtl/>
        </w:rPr>
        <w:t xml:space="preserve">2.בכל הנושאים הקשורים לבעיות טכניות של השירות יש לפנות למוקד </w:t>
      </w:r>
      <w:r w:rsidR="00FD2DD5">
        <w:rPr>
          <w:rFonts w:hint="cs"/>
          <w:b/>
          <w:bCs/>
          <w:rtl/>
        </w:rPr>
        <w:t xml:space="preserve">טכני ייעודי </w:t>
      </w:r>
      <w:r w:rsidRPr="0071256F">
        <w:rPr>
          <w:rFonts w:hint="cs"/>
          <w:b/>
          <w:bCs/>
          <w:rtl/>
        </w:rPr>
        <w:t xml:space="preserve">של </w:t>
      </w:r>
      <w:r w:rsidRPr="00ED66EF">
        <w:rPr>
          <w:rFonts w:hint="cs"/>
          <w:b/>
          <w:bCs/>
          <w:rtl/>
        </w:rPr>
        <w:t xml:space="preserve">בזק בינלאומי </w:t>
      </w:r>
      <w:r w:rsidRPr="00ED66EF">
        <w:rPr>
          <w:b/>
          <w:bCs/>
        </w:rPr>
        <w:t xml:space="preserve">  </w:t>
      </w:r>
      <w:r w:rsidRPr="00ED66EF">
        <w:rPr>
          <w:rFonts w:hint="cs"/>
          <w:b/>
          <w:bCs/>
          <w:rtl/>
        </w:rPr>
        <w:t xml:space="preserve">טל. </w:t>
      </w:r>
      <w:r w:rsidRPr="002D587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076-5555899</w:t>
      </w:r>
      <w:r w:rsidRPr="002D5870">
        <w:rPr>
          <w:rFonts w:hint="cs"/>
          <w:b/>
          <w:bCs/>
          <w:u w:val="single"/>
          <w:rtl/>
        </w:rPr>
        <w:t>.</w:t>
      </w:r>
    </w:p>
    <w:p w14:paraId="60D39291" w14:textId="77777777" w:rsidR="002D5870" w:rsidRPr="0071256F" w:rsidRDefault="002D5870" w:rsidP="002D5870">
      <w:pPr>
        <w:rPr>
          <w:b/>
          <w:bCs/>
          <w:rtl/>
        </w:rPr>
      </w:pPr>
      <w:r>
        <w:rPr>
          <w:rFonts w:hint="cs"/>
          <w:b/>
          <w:bCs/>
          <w:rtl/>
        </w:rPr>
        <w:t>במוקד זה יש להזדהות באמצעות שם משתמש + סיסמא.</w:t>
      </w:r>
    </w:p>
    <w:p w14:paraId="2FAABDFC" w14:textId="77777777" w:rsidR="00ED66EF" w:rsidRDefault="00ED66EF" w:rsidP="00ED66EF">
      <w:pPr>
        <w:rPr>
          <w:b/>
          <w:bCs/>
          <w:sz w:val="28"/>
          <w:szCs w:val="28"/>
          <w:rtl/>
        </w:rPr>
      </w:pPr>
    </w:p>
    <w:p w14:paraId="4447494F" w14:textId="77777777" w:rsidR="00ED66EF" w:rsidRDefault="00ED66EF" w:rsidP="006529B5">
      <w:pPr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Pr="003E6EAF">
        <w:rPr>
          <w:rFonts w:hint="cs"/>
          <w:b/>
          <w:bCs/>
          <w:rtl/>
        </w:rPr>
        <w:t xml:space="preserve">. </w:t>
      </w:r>
      <w:r w:rsidR="006529B5">
        <w:rPr>
          <w:rFonts w:hint="cs"/>
          <w:b/>
          <w:bCs/>
          <w:rtl/>
        </w:rPr>
        <w:t>ניתן לרכוש מחולל סיסמאות (ללא עלות) בחנות של אגף המחשוב.</w:t>
      </w:r>
    </w:p>
    <w:p w14:paraId="7DD43097" w14:textId="77777777" w:rsidR="00ED66EF" w:rsidRDefault="00ED66EF" w:rsidP="00ED66EF">
      <w:pPr>
        <w:rPr>
          <w:b/>
          <w:bCs/>
          <w:rtl/>
        </w:rPr>
      </w:pPr>
    </w:p>
    <w:p w14:paraId="50590957" w14:textId="77777777" w:rsidR="00ED66EF" w:rsidRDefault="00ED66EF" w:rsidP="00ED66EF">
      <w:pPr>
        <w:rPr>
          <w:rtl/>
        </w:rPr>
      </w:pPr>
      <w:r>
        <w:rPr>
          <w:rFonts w:hint="cs"/>
          <w:b/>
          <w:bCs/>
          <w:rtl/>
        </w:rPr>
        <w:t xml:space="preserve">4.בעיות של שירות והתקנה יש לדווח </w:t>
      </w:r>
      <w:r>
        <w:rPr>
          <w:rFonts w:hint="cs"/>
          <w:rtl/>
        </w:rPr>
        <w:t xml:space="preserve">למרכזת השירות ברשות המחקר ריבי איתן , </w:t>
      </w:r>
    </w:p>
    <w:p w14:paraId="02C82B72" w14:textId="77777777" w:rsidR="00ED66EF" w:rsidRDefault="00ED66EF" w:rsidP="00ED66EF">
      <w:pPr>
        <w:rPr>
          <w:b/>
          <w:bCs/>
          <w:rtl/>
        </w:rPr>
      </w:pPr>
      <w:r>
        <w:rPr>
          <w:rFonts w:hint="cs"/>
          <w:rtl/>
        </w:rPr>
        <w:t xml:space="preserve">   דוא"ל :  </w:t>
      </w:r>
      <w:hyperlink r:id="rId9" w:history="1">
        <w:r>
          <w:rPr>
            <w:rStyle w:val="Hyperlink"/>
          </w:rPr>
          <w:t>rivie@trdf.technion.ac.il</w:t>
        </w:r>
      </w:hyperlink>
    </w:p>
    <w:p w14:paraId="543769E9" w14:textId="77777777" w:rsidR="00ED66EF" w:rsidRDefault="00ED66EF" w:rsidP="00ED66EF">
      <w:pPr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66EF" w14:paraId="4B17FB4B" w14:textId="77777777" w:rsidTr="00217D0B">
        <w:tc>
          <w:tcPr>
            <w:tcW w:w="8522" w:type="dxa"/>
          </w:tcPr>
          <w:p w14:paraId="6CE70402" w14:textId="77777777" w:rsidR="006529B5" w:rsidRDefault="00ED66EF" w:rsidP="00217D0B">
            <w:pPr>
              <w:rPr>
                <w:b/>
                <w:bCs/>
                <w:rtl/>
              </w:rPr>
            </w:pPr>
            <w:r w:rsidRPr="00193B80">
              <w:rPr>
                <w:rFonts w:hint="cs"/>
                <w:b/>
                <w:bCs/>
                <w:rtl/>
              </w:rPr>
              <w:t>אתר  תמיכה בזק  בינלאומי:</w:t>
            </w:r>
            <w:r w:rsidR="006529B5">
              <w:rPr>
                <w:rFonts w:hint="cs"/>
                <w:b/>
                <w:bCs/>
                <w:rtl/>
              </w:rPr>
              <w:t xml:space="preserve"> (כל פנייה למוקד הינה לטל' 076-5555899 בלבד !</w:t>
            </w:r>
          </w:p>
          <w:p w14:paraId="7591B4F0" w14:textId="77777777" w:rsidR="00ED66EF" w:rsidRDefault="006529B5" w:rsidP="00217D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ולא למוקד אחר.</w:t>
            </w:r>
          </w:p>
          <w:p w14:paraId="71D750E6" w14:textId="77777777" w:rsidR="00ED66EF" w:rsidRPr="00193B80" w:rsidRDefault="00ED66EF" w:rsidP="00217D0B">
            <w:pPr>
              <w:rPr>
                <w:b/>
                <w:bCs/>
                <w:rtl/>
              </w:rPr>
            </w:pPr>
            <w:r w:rsidRPr="00193B80">
              <w:rPr>
                <w:rFonts w:hint="cs"/>
                <w:b/>
                <w:bCs/>
                <w:rtl/>
              </w:rPr>
              <w:t xml:space="preserve"> </w:t>
            </w:r>
            <w:r w:rsidRPr="00193B80">
              <w:rPr>
                <w:b/>
                <w:bCs/>
              </w:rPr>
              <w:t>https://www.bezeqint.net/support/main</w:t>
            </w:r>
            <w:r w:rsidRPr="00193B80">
              <w:rPr>
                <w:rFonts w:hint="cs"/>
                <w:b/>
                <w:bCs/>
                <w:rtl/>
              </w:rPr>
              <w:t xml:space="preserve"> </w:t>
            </w:r>
          </w:p>
          <w:p w14:paraId="6C476F2E" w14:textId="77777777" w:rsidR="00ED66EF" w:rsidRPr="00193B80" w:rsidRDefault="00ED66EF" w:rsidP="00217D0B">
            <w:pPr>
              <w:rPr>
                <w:b/>
                <w:bCs/>
                <w:rtl/>
              </w:rPr>
            </w:pPr>
          </w:p>
          <w:p w14:paraId="0B8119A5" w14:textId="77777777" w:rsidR="00ED66EF" w:rsidRPr="00193B80" w:rsidRDefault="00ED66EF" w:rsidP="00217D0B">
            <w:r w:rsidRPr="00193B80">
              <w:rPr>
                <w:rFonts w:hint="cs"/>
                <w:b/>
                <w:bCs/>
                <w:rtl/>
              </w:rPr>
              <w:t>אתר  אגף מחשוב</w:t>
            </w:r>
            <w:r w:rsidRPr="00193B80">
              <w:rPr>
                <w:rFonts w:hint="cs"/>
                <w:rtl/>
              </w:rPr>
              <w:t>:</w:t>
            </w:r>
          </w:p>
          <w:p w14:paraId="72C19200" w14:textId="77777777" w:rsidR="00ED66EF" w:rsidRPr="00193B80" w:rsidRDefault="00ED66EF" w:rsidP="00217D0B">
            <w:r w:rsidRPr="00193B80">
              <w:rPr>
                <w:rFonts w:hint="cs"/>
                <w:b/>
                <w:bCs/>
                <w:rtl/>
              </w:rPr>
              <w:t>שירותים מרכזיים&gt;תקשוב&gt;התחברות מחוץ לקמפוס&gt;</w:t>
            </w:r>
            <w:r w:rsidRPr="00193B80">
              <w:rPr>
                <w:b/>
                <w:bCs/>
              </w:rPr>
              <w:t>ADSL</w:t>
            </w:r>
            <w:r w:rsidRPr="00193B80">
              <w:rPr>
                <w:rFonts w:hint="cs"/>
                <w:b/>
                <w:bCs/>
                <w:rtl/>
              </w:rPr>
              <w:t>&gt;</w:t>
            </w:r>
            <w:r w:rsidRPr="00193B80">
              <w:rPr>
                <w:b/>
                <w:bCs/>
              </w:rPr>
              <w:t>ADSL</w:t>
            </w:r>
            <w:r w:rsidRPr="00193B80">
              <w:rPr>
                <w:rFonts w:hint="cs"/>
                <w:b/>
                <w:bCs/>
                <w:rtl/>
              </w:rPr>
              <w:t xml:space="preserve">  חוקרים</w:t>
            </w:r>
          </w:p>
          <w:p w14:paraId="070AF9A6" w14:textId="77777777" w:rsidR="00ED66EF" w:rsidRPr="00394113" w:rsidRDefault="00ED66EF" w:rsidP="00217D0B">
            <w:pPr>
              <w:rPr>
                <w:b/>
                <w:bCs/>
                <w:rtl/>
              </w:rPr>
            </w:pPr>
          </w:p>
        </w:tc>
      </w:tr>
    </w:tbl>
    <w:p w14:paraId="7210499B" w14:textId="77777777" w:rsidR="00ED66EF" w:rsidRDefault="00ED66EF" w:rsidP="00846DF6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</w:rPr>
      </w:pPr>
    </w:p>
    <w:p w14:paraId="75E4A595" w14:textId="77777777" w:rsidR="000048AA" w:rsidRDefault="000048AA">
      <w:pPr>
        <w:bidi w:val="0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rtl/>
        </w:rPr>
        <w:br w:type="page"/>
      </w:r>
    </w:p>
    <w:p w14:paraId="5FB14315" w14:textId="77777777" w:rsidR="00EB5B65" w:rsidRDefault="00EB5B65" w:rsidP="00846DF6">
      <w:pPr>
        <w:jc w:val="center"/>
        <w:rPr>
          <w:rFonts w:asciiTheme="minorBidi" w:hAnsiTheme="minorBidi" w:hint="cs"/>
          <w:b/>
          <w:bCs/>
          <w:sz w:val="40"/>
          <w:szCs w:val="40"/>
        </w:rPr>
      </w:pPr>
    </w:p>
    <w:p w14:paraId="4F6134C3" w14:textId="77777777" w:rsidR="00EB5B65" w:rsidRDefault="00EB5B65" w:rsidP="00EB5B65">
      <w:pPr>
        <w:pStyle w:val="Heading4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4C183A">
        <w:rPr>
          <w:rFonts w:asciiTheme="minorBidi" w:hAnsiTheme="minorBidi" w:cstheme="minorBidi"/>
          <w:sz w:val="28"/>
          <w:szCs w:val="28"/>
          <w:rtl/>
        </w:rPr>
        <w:t>טופס הרשמה לשרות תקשוב</w:t>
      </w:r>
      <w:r w:rsidRPr="004C183A">
        <w:rPr>
          <w:rFonts w:asciiTheme="minorBidi" w:hAnsiTheme="minorBidi" w:cstheme="minorBidi"/>
          <w:sz w:val="28"/>
          <w:szCs w:val="28"/>
        </w:rPr>
        <w:t xml:space="preserve"> </w:t>
      </w:r>
      <w:r w:rsidRPr="004C183A">
        <w:rPr>
          <w:rFonts w:asciiTheme="minorBidi" w:hAnsiTheme="minorBidi" w:cstheme="minorBidi"/>
          <w:sz w:val="28"/>
          <w:szCs w:val="28"/>
          <w:rtl/>
        </w:rPr>
        <w:t xml:space="preserve"> ע"ח תקציבים במוסד הטכניון בלבד</w:t>
      </w:r>
    </w:p>
    <w:p w14:paraId="5F320211" w14:textId="77777777" w:rsidR="00EB5B65" w:rsidRPr="00C52D43" w:rsidRDefault="00EB5B65" w:rsidP="00EB5B65">
      <w:pPr>
        <w:rPr>
          <w:sz w:val="10"/>
          <w:szCs w:val="10"/>
          <w:rtl/>
        </w:rPr>
      </w:pPr>
    </w:p>
    <w:p w14:paraId="1C862F3A" w14:textId="77777777" w:rsidR="00EB5B65" w:rsidRPr="004C183A" w:rsidRDefault="00EB5B65" w:rsidP="00EB5B65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4C183A">
        <w:rPr>
          <w:rFonts w:asciiTheme="minorBidi" w:hAnsiTheme="minorBidi"/>
          <w:b/>
          <w:bCs/>
          <w:sz w:val="32"/>
          <w:szCs w:val="32"/>
          <w:u w:val="single"/>
          <w:rtl/>
        </w:rPr>
        <w:t>ספק-בזק בינלאומי</w:t>
      </w:r>
    </w:p>
    <w:p w14:paraId="62CE90DF" w14:textId="6F3FDA38" w:rsidR="00EB5B65" w:rsidRPr="004C183A" w:rsidRDefault="00EB5B65" w:rsidP="00010830">
      <w:pPr>
        <w:jc w:val="center"/>
        <w:rPr>
          <w:rFonts w:asciiTheme="minorBidi" w:hAnsiTheme="minorBidi"/>
          <w:b/>
          <w:bCs/>
          <w:rtl/>
        </w:rPr>
      </w:pPr>
      <w:r w:rsidRPr="004C183A">
        <w:rPr>
          <w:rFonts w:asciiTheme="minorBidi" w:hAnsiTheme="minorBidi"/>
          <w:b/>
          <w:bCs/>
          <w:rtl/>
        </w:rPr>
        <w:t xml:space="preserve">טופס עדכני לתאריך  </w:t>
      </w:r>
      <w:r w:rsidR="002D5870">
        <w:rPr>
          <w:rFonts w:asciiTheme="minorBidi" w:hAnsiTheme="minorBidi" w:hint="cs"/>
          <w:b/>
          <w:bCs/>
          <w:rtl/>
        </w:rPr>
        <w:t>01.</w:t>
      </w:r>
      <w:r w:rsidR="00822DCD">
        <w:rPr>
          <w:rFonts w:asciiTheme="minorBidi" w:hAnsiTheme="minorBidi" w:hint="cs"/>
          <w:b/>
          <w:bCs/>
          <w:rtl/>
        </w:rPr>
        <w:t>01</w:t>
      </w:r>
      <w:r w:rsidR="002D5870">
        <w:rPr>
          <w:rFonts w:asciiTheme="minorBidi" w:hAnsiTheme="minorBidi" w:hint="cs"/>
          <w:b/>
          <w:bCs/>
          <w:rtl/>
        </w:rPr>
        <w:t>.202</w:t>
      </w:r>
      <w:r w:rsidR="00822DCD">
        <w:rPr>
          <w:rFonts w:asciiTheme="minorBidi" w:hAnsiTheme="minorBidi" w:hint="cs"/>
          <w:b/>
          <w:bCs/>
          <w:rtl/>
        </w:rPr>
        <w:t>1</w:t>
      </w:r>
    </w:p>
    <w:p w14:paraId="29989BD2" w14:textId="77777777" w:rsidR="00EB5B65" w:rsidRPr="004C183A" w:rsidRDefault="00EB5B65" w:rsidP="00EB5B65">
      <w:pPr>
        <w:jc w:val="center"/>
        <w:rPr>
          <w:rFonts w:asciiTheme="minorBidi" w:hAnsiTheme="minorBidi"/>
          <w:b/>
          <w:bCs/>
          <w:rtl/>
        </w:rPr>
      </w:pPr>
      <w:r w:rsidRPr="004C183A">
        <w:rPr>
          <w:rFonts w:asciiTheme="minorBidi" w:hAnsiTheme="minorBidi"/>
          <w:b/>
          <w:bCs/>
          <w:rtl/>
        </w:rPr>
        <w:t xml:space="preserve">בדוק באתר השרות </w:t>
      </w:r>
      <w:proofErr w:type="spellStart"/>
      <w:r w:rsidRPr="004C183A">
        <w:rPr>
          <w:rFonts w:asciiTheme="minorBidi" w:hAnsiTheme="minorBidi"/>
          <w:b/>
          <w:bCs/>
          <w:rtl/>
        </w:rPr>
        <w:t>הטכניוני</w:t>
      </w:r>
      <w:proofErr w:type="spellEnd"/>
      <w:r w:rsidRPr="004C183A">
        <w:rPr>
          <w:rFonts w:asciiTheme="minorBidi" w:hAnsiTheme="minorBidi"/>
          <w:b/>
          <w:bCs/>
          <w:rtl/>
        </w:rPr>
        <w:t>* מהו הטופס העדכני.</w:t>
      </w:r>
    </w:p>
    <w:p w14:paraId="5E9E94D7" w14:textId="77777777" w:rsidR="00EB5B65" w:rsidRPr="0077583A" w:rsidRDefault="00EB5B65" w:rsidP="00EB5B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Theme="minorBidi" w:hAnsiTheme="minorBidi"/>
          <w:b/>
          <w:bCs/>
          <w:i/>
          <w:iCs/>
          <w:color w:val="FF0000"/>
          <w:sz w:val="24"/>
          <w:szCs w:val="24"/>
          <w:rtl/>
        </w:rPr>
      </w:pPr>
      <w:r w:rsidRPr="004C183A">
        <w:rPr>
          <w:rFonts w:asciiTheme="minorBidi" w:hAnsiTheme="minorBidi"/>
          <w:b/>
          <w:bCs/>
          <w:i/>
          <w:iCs/>
          <w:color w:val="FF0000"/>
          <w:sz w:val="24"/>
          <w:szCs w:val="24"/>
          <w:rtl/>
        </w:rPr>
        <w:t>ההתחייבות על טופס זה היא רב שנתית אלא אם המשתמש מבקש ביטול</w:t>
      </w:r>
    </w:p>
    <w:tbl>
      <w:tblPr>
        <w:tblStyle w:val="TableGrid"/>
        <w:tblpPr w:leftFromText="180" w:rightFromText="180" w:vertAnchor="text" w:horzAnchor="margin" w:tblpXSpec="right" w:tblpY="612"/>
        <w:bidiVisual/>
        <w:tblW w:w="8647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E62D1A" w:rsidRPr="008C3599" w14:paraId="5A77C7FD" w14:textId="77777777" w:rsidTr="00E62D1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0D5E0" w14:textId="77777777" w:rsidR="00E62D1A" w:rsidRPr="008C3599" w:rsidRDefault="00DA1F12" w:rsidP="0042211F">
            <w:pPr>
              <w:spacing w:before="1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-101761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1A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E62D1A" w:rsidRPr="008C35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2D1A" w:rsidRPr="008C35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שירות חדש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96B6" w14:textId="77777777" w:rsidR="00E62D1A" w:rsidRPr="008C3599" w:rsidRDefault="00E62D1A" w:rsidP="0042211F">
            <w:pPr>
              <w:spacing w:before="1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61468" w:rsidRPr="008C3599" w14:paraId="78767FE5" w14:textId="77777777" w:rsidTr="003E1618">
        <w:trPr>
          <w:trHeight w:val="202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02920" w14:textId="77777777" w:rsidR="00361468" w:rsidRPr="008C3599" w:rsidRDefault="00DA1F12" w:rsidP="0042211F">
            <w:pPr>
              <w:spacing w:before="1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10690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68" w:rsidRPr="008C3599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361468" w:rsidRPr="008C35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1468" w:rsidRPr="008C359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אם הנך לקוח קיים המקבל שירותי תשתית </w:t>
            </w:r>
            <w:r w:rsidR="00361468" w:rsidRPr="008C359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ADSL</w:t>
            </w:r>
            <w:r w:rsidR="00361468" w:rsidRPr="008C359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בבזק</w:t>
            </w:r>
            <w:r w:rsidR="00731A2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, סמן </w:t>
            </w:r>
            <w:r w:rsidR="00731A2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00361468" w:rsidRPr="008C359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E12410" w:rsidRPr="008C3599" w14:paraId="5421CCCC" w14:textId="77777777" w:rsidTr="003E1618">
        <w:trPr>
          <w:trHeight w:val="20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B22" w14:textId="77777777" w:rsidR="00E12410" w:rsidRPr="008C3599" w:rsidRDefault="00DA1F12" w:rsidP="0042211F">
            <w:pPr>
              <w:spacing w:before="1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id w:val="-30971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E12410" w:rsidRPr="008C35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12410" w:rsidRPr="008C35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שדרוג מהירות</w:t>
            </w:r>
            <w:r w:rsidR="00E12410" w:rsidRPr="008C35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גלישה</w:t>
            </w:r>
          </w:p>
        </w:tc>
      </w:tr>
    </w:tbl>
    <w:p w14:paraId="2FBA9B48" w14:textId="77777777" w:rsidR="002D7E8D" w:rsidRPr="002D7E8D" w:rsidRDefault="005738D9" w:rsidP="002D7E8D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</w:rPr>
        <w:t>בקשת המשתמש</w:t>
      </w:r>
      <w:r w:rsidR="00EB5B65" w:rsidRPr="006E0FA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(</w:t>
      </w:r>
      <w:r w:rsidR="00EB5B65" w:rsidRPr="006E0FA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סמן </w:t>
      </w:r>
      <w:r w:rsidR="00EB5B65" w:rsidRPr="006E0FAD">
        <w:rPr>
          <w:rFonts w:asciiTheme="minorBidi" w:hAnsiTheme="minorBidi"/>
          <w:b/>
          <w:bCs/>
          <w:sz w:val="32"/>
          <w:szCs w:val="32"/>
          <w:u w:val="single"/>
        </w:rPr>
        <w:t>X</w:t>
      </w:r>
      <w:r w:rsidR="00EB5B65" w:rsidRPr="006E0FA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r w:rsidR="00EB5B65" w:rsidRPr="006E0FA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ב</w:t>
      </w:r>
      <w:r w:rsidR="00226F84">
        <w:rPr>
          <w:rFonts w:asciiTheme="minorBidi" w:hAnsiTheme="minorBidi"/>
          <w:b/>
          <w:bCs/>
          <w:sz w:val="32"/>
          <w:szCs w:val="32"/>
          <w:u w:val="single"/>
          <w:rtl/>
        </w:rPr>
        <w:t>פעיל</w:t>
      </w:r>
      <w:r w:rsidR="00EB5B65" w:rsidRPr="006E0FAD">
        <w:rPr>
          <w:rFonts w:asciiTheme="minorBidi" w:hAnsiTheme="minorBidi"/>
          <w:b/>
          <w:bCs/>
          <w:sz w:val="32"/>
          <w:szCs w:val="32"/>
          <w:u w:val="single"/>
          <w:rtl/>
        </w:rPr>
        <w:t>ות הנדרשות)</w:t>
      </w:r>
      <w:r w:rsidR="00EB5B65" w:rsidRPr="002D7E8D">
        <w:rPr>
          <w:rFonts w:asciiTheme="minorBidi" w:hAnsiTheme="minorBidi"/>
          <w:sz w:val="32"/>
          <w:szCs w:val="32"/>
          <w:u w:val="single"/>
          <w:rtl/>
        </w:rPr>
        <w:t xml:space="preserve"> </w:t>
      </w:r>
    </w:p>
    <w:p w14:paraId="24E3E596" w14:textId="77777777" w:rsidR="002D7E8D" w:rsidRDefault="002D7E8D" w:rsidP="002D7E8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14:paraId="55EB6975" w14:textId="77777777" w:rsidR="002D7E8D" w:rsidRPr="002D7E8D" w:rsidRDefault="002D7E8D" w:rsidP="002D7E8D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פרטי המשתמש </w:t>
      </w:r>
    </w:p>
    <w:tbl>
      <w:tblPr>
        <w:tblStyle w:val="TableGrid"/>
        <w:tblW w:w="93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56"/>
        <w:gridCol w:w="1573"/>
        <w:gridCol w:w="475"/>
        <w:gridCol w:w="571"/>
        <w:gridCol w:w="485"/>
        <w:gridCol w:w="316"/>
        <w:gridCol w:w="240"/>
        <w:gridCol w:w="1514"/>
        <w:gridCol w:w="481"/>
        <w:gridCol w:w="851"/>
        <w:gridCol w:w="283"/>
        <w:gridCol w:w="395"/>
        <w:gridCol w:w="648"/>
        <w:gridCol w:w="71"/>
      </w:tblGrid>
      <w:tr w:rsidR="00EB5B65" w:rsidRPr="004C183A" w14:paraId="1329E417" w14:textId="77777777" w:rsidTr="00217D0B">
        <w:trPr>
          <w:gridAfter w:val="1"/>
          <w:wAfter w:w="71" w:type="dxa"/>
          <w:trHeight w:val="319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94564156"/>
            <w:showingPlcHdr/>
          </w:sdtPr>
          <w:sdtEndPr/>
          <w:sdtContent>
            <w:tc>
              <w:tcPr>
                <w:tcW w:w="3481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3398FA9" w14:textId="77777777" w:rsidR="00EB5B65" w:rsidRPr="008C3599" w:rsidRDefault="0056596F" w:rsidP="0056596F">
                <w:pPr>
                  <w:pStyle w:val="Heading1"/>
                  <w:bidi/>
                  <w:spacing w:before="0" w:beforeAutospacing="0" w:after="0" w:afterAutospacing="0"/>
                  <w:outlineLvl w:val="0"/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  <w:t xml:space="preserve">     </w:t>
                </w:r>
              </w:p>
            </w:tc>
          </w:sdtContent>
        </w:sdt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91E4A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8C359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שם משפחה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BB2D5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93338568"/>
            <w:showingPlcHdr/>
          </w:sdtPr>
          <w:sdtEndPr/>
          <w:sdtContent>
            <w:tc>
              <w:tcPr>
                <w:tcW w:w="3129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A866D4" w14:textId="77777777" w:rsidR="00EB5B65" w:rsidRPr="008C3599" w:rsidRDefault="0056596F" w:rsidP="0056596F">
                <w:pPr>
                  <w:pStyle w:val="Heading1"/>
                  <w:bidi/>
                  <w:spacing w:before="0" w:beforeAutospacing="0" w:after="0" w:afterAutospacing="0"/>
                  <w:outlineLvl w:val="0"/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</w:pPr>
                <w:r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  <w:t xml:space="preserve">     </w:t>
                </w:r>
              </w:p>
            </w:tc>
          </w:sdtContent>
        </w:sdt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D9780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C3599">
              <w:rPr>
                <w:rFonts w:asciiTheme="minorBidi" w:hAnsiTheme="minorBidi" w:cstheme="minorBidi"/>
                <w:sz w:val="22"/>
                <w:szCs w:val="22"/>
                <w:rtl/>
              </w:rPr>
              <w:t>שם פרטי</w:t>
            </w:r>
          </w:p>
        </w:tc>
      </w:tr>
      <w:tr w:rsidR="00EB5B65" w:rsidRPr="004C183A" w14:paraId="2F304112" w14:textId="77777777" w:rsidTr="00217D0B">
        <w:trPr>
          <w:gridAfter w:val="1"/>
          <w:wAfter w:w="71" w:type="dxa"/>
          <w:trHeight w:val="319"/>
        </w:trPr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010FC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Style w:val="Style8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86A16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54AC655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75391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Style w:val="Style8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DAD5A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B5B65" w:rsidRPr="004C183A" w14:paraId="4D4BA0C4" w14:textId="77777777" w:rsidTr="00217D0B">
        <w:trPr>
          <w:gridAfter w:val="1"/>
          <w:wAfter w:w="71" w:type="dxa"/>
          <w:trHeight w:val="244"/>
        </w:trPr>
        <w:sdt>
          <w:sdtPr>
            <w:rPr>
              <w:rFonts w:asciiTheme="minorBidi" w:hAnsiTheme="minorBidi" w:cstheme="minorBidi"/>
              <w:color w:val="0070C0"/>
              <w:sz w:val="22"/>
              <w:szCs w:val="22"/>
              <w:rtl/>
            </w:rPr>
            <w:id w:val="-1261838740"/>
          </w:sdtPr>
          <w:sdtEndPr/>
          <w:sdtContent>
            <w:tc>
              <w:tcPr>
                <w:tcW w:w="3481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3D0E2D" w14:textId="77777777" w:rsidR="00EB5B65" w:rsidRPr="008C3599" w:rsidRDefault="00EB5B65" w:rsidP="0056596F">
                <w:pPr>
                  <w:pStyle w:val="Heading1"/>
                  <w:bidi/>
                  <w:spacing w:before="0" w:beforeAutospacing="0" w:after="0" w:afterAutospacing="0"/>
                  <w:outlineLvl w:val="0"/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 w:rsidRPr="008C3599">
                  <w:rPr>
                    <w:rFonts w:asciiTheme="minorBidi" w:hAnsiTheme="minorBidi" w:cstheme="minorBidi" w:hint="cs"/>
                    <w:sz w:val="22"/>
                    <w:szCs w:val="22"/>
                    <w:rtl/>
                  </w:rPr>
                  <w:t xml:space="preserve"> </w:t>
                </w:r>
              </w:p>
            </w:tc>
          </w:sdtContent>
        </w:sdt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5CEDA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8C3599">
              <w:rPr>
                <w:rFonts w:asciiTheme="minorBidi" w:hAnsiTheme="minorBidi" w:cstheme="minorBidi"/>
                <w:sz w:val="22"/>
                <w:szCs w:val="22"/>
                <w:rtl/>
              </w:rPr>
              <w:t>פקולטה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D80BA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29375121"/>
          </w:sdtPr>
          <w:sdtEndPr/>
          <w:sdtContent>
            <w:tc>
              <w:tcPr>
                <w:tcW w:w="31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018E4" w14:textId="77777777" w:rsidR="00EB5B65" w:rsidRPr="008C3599" w:rsidRDefault="00EB5B65" w:rsidP="0056596F">
                <w:pPr>
                  <w:pStyle w:val="Heading1"/>
                  <w:bidi/>
                  <w:spacing w:before="0" w:beforeAutospacing="0" w:after="0" w:afterAutospacing="0"/>
                  <w:outlineLvl w:val="0"/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 w:rsidRPr="008C3599">
                  <w:rPr>
                    <w:rFonts w:asciiTheme="minorBidi" w:hAnsiTheme="minorBidi" w:cstheme="minorBidi" w:hint="cs"/>
                    <w:sz w:val="22"/>
                    <w:szCs w:val="22"/>
                    <w:rtl/>
                  </w:rPr>
                  <w:t xml:space="preserve"> </w:t>
                </w:r>
              </w:p>
            </w:tc>
          </w:sdtContent>
        </w:sdt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7BAF2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8C3599">
              <w:rPr>
                <w:rFonts w:asciiTheme="minorBidi" w:hAnsiTheme="minorBidi" w:cstheme="minorBidi"/>
                <w:sz w:val="22"/>
                <w:szCs w:val="22"/>
                <w:rtl/>
              </w:rPr>
              <w:t>מס' זהות</w:t>
            </w:r>
          </w:p>
        </w:tc>
      </w:tr>
      <w:tr w:rsidR="00EB5B65" w:rsidRPr="004C183A" w14:paraId="2A12E35A" w14:textId="77777777" w:rsidTr="00217D0B">
        <w:trPr>
          <w:gridAfter w:val="1"/>
          <w:wAfter w:w="71" w:type="dxa"/>
        </w:trPr>
        <w:tc>
          <w:tcPr>
            <w:tcW w:w="34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9636AA6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Style w:val="Style8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F4E47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E6AC9D1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29" w:type="dxa"/>
            <w:gridSpan w:val="4"/>
            <w:tcBorders>
              <w:left w:val="nil"/>
              <w:bottom w:val="nil"/>
              <w:right w:val="nil"/>
            </w:tcBorders>
          </w:tcPr>
          <w:p w14:paraId="71CD3076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Style w:val="Style8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92164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B5B65" w:rsidRPr="004C183A" w14:paraId="6615B8CE" w14:textId="77777777" w:rsidTr="00217D0B">
        <w:trPr>
          <w:trHeight w:val="293"/>
        </w:trPr>
        <w:tc>
          <w:tcPr>
            <w:tcW w:w="34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1A8CE5C" w14:textId="55F95BD5" w:rsidR="00EB5B65" w:rsidRPr="004F3032" w:rsidRDefault="00B30922" w:rsidP="00217D0B">
            <w:pPr>
              <w:rPr>
                <w:rFonts w:asciiTheme="minorBidi" w:hAnsiTheme="minorBidi"/>
                <w:color w:val="004BE2"/>
              </w:rPr>
            </w:pPr>
            <w:r w:rsidRPr="004F3032">
              <w:rPr>
                <w:rFonts w:asciiTheme="minorBidi" w:hAnsiTheme="minorBidi"/>
                <w:color w:val="004BE2"/>
              </w:rPr>
              <w:t>….@technion.ac.il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17105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8C359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חשבון </w:t>
            </w:r>
            <w:r w:rsidRPr="008C3599">
              <w:rPr>
                <w:rFonts w:asciiTheme="minorBidi" w:hAnsiTheme="minorBidi" w:cstheme="minorBidi"/>
                <w:sz w:val="22"/>
                <w:szCs w:val="22"/>
              </w:rPr>
              <w:t>TX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99F3D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86531205"/>
            <w:showingPlcHdr/>
          </w:sdtPr>
          <w:sdtEndPr/>
          <w:sdtContent>
            <w:tc>
              <w:tcPr>
                <w:tcW w:w="284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EB982" w14:textId="77777777" w:rsidR="00EB5B65" w:rsidRPr="008C3599" w:rsidRDefault="0056596F" w:rsidP="0056596F">
                <w:pPr>
                  <w:pStyle w:val="Heading1"/>
                  <w:bidi/>
                  <w:spacing w:before="0" w:beforeAutospacing="0" w:after="0" w:afterAutospacing="0"/>
                  <w:outlineLvl w:val="0"/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</w:pPr>
                <w:r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  <w:t xml:space="preserve">     </w:t>
                </w:r>
              </w:p>
            </w:tc>
          </w:sdtContent>
        </w:sdt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7B9B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C3599">
              <w:rPr>
                <w:rFonts w:asciiTheme="minorBidi" w:hAnsiTheme="minorBidi" w:cstheme="minorBidi"/>
                <w:sz w:val="22"/>
                <w:szCs w:val="22"/>
                <w:rtl/>
              </w:rPr>
              <w:t>מינוי/תפקיד</w:t>
            </w:r>
          </w:p>
        </w:tc>
      </w:tr>
      <w:tr w:rsidR="00EB5B65" w:rsidRPr="004C183A" w14:paraId="2A17528B" w14:textId="77777777" w:rsidTr="00217D0B">
        <w:tc>
          <w:tcPr>
            <w:tcW w:w="14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5FAC52" w14:textId="77777777" w:rsidR="00EB5B65" w:rsidRPr="008C3599" w:rsidRDefault="00EB5B65" w:rsidP="00217D0B">
            <w:pPr>
              <w:rPr>
                <w:rStyle w:val="Style8"/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62BECC" w14:textId="77777777" w:rsidR="00EB5B65" w:rsidRPr="008C3599" w:rsidRDefault="00EB5B65" w:rsidP="00217D0B">
            <w:pPr>
              <w:rPr>
                <w:rFonts w:asciiTheme="minorBidi" w:hAnsiTheme="minorBidi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E7F5D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A8D1F3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846" w:type="dxa"/>
            <w:gridSpan w:val="3"/>
            <w:tcBorders>
              <w:left w:val="nil"/>
              <w:bottom w:val="nil"/>
              <w:right w:val="nil"/>
            </w:tcBorders>
          </w:tcPr>
          <w:p w14:paraId="1D8B35D7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Style w:val="Style8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D356D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B5B65" w:rsidRPr="004C183A" w14:paraId="429228FF" w14:textId="77777777" w:rsidTr="00340037">
        <w:trPr>
          <w:gridAfter w:val="1"/>
          <w:wAfter w:w="71" w:type="dxa"/>
          <w:trHeight w:val="274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DF6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F85F0" w14:textId="77777777" w:rsidR="00EB5B65" w:rsidRPr="008C3599" w:rsidRDefault="00EB5B65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C3599">
              <w:rPr>
                <w:rFonts w:asciiTheme="minorBidi" w:hAnsiTheme="minorBidi" w:cstheme="minorBidi"/>
                <w:sz w:val="22"/>
                <w:szCs w:val="22"/>
                <w:rtl/>
              </w:rPr>
              <w:t>דואר אלקטרוני לדווח</w:t>
            </w:r>
          </w:p>
        </w:tc>
      </w:tr>
      <w:tr w:rsidR="009B4B29" w:rsidRPr="004C183A" w14:paraId="137DE734" w14:textId="77777777" w:rsidTr="00340037">
        <w:trPr>
          <w:gridAfter w:val="1"/>
          <w:wAfter w:w="71" w:type="dxa"/>
          <w:trHeight w:val="362"/>
        </w:trPr>
        <w:tc>
          <w:tcPr>
            <w:tcW w:w="92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3B8C2F" w14:textId="77777777" w:rsidR="009B4B29" w:rsidRPr="009B4B29" w:rsidRDefault="009B4B29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340037" w:rsidRPr="004C183A" w14:paraId="5CE0A191" w14:textId="77777777" w:rsidTr="00EA33E9">
        <w:trPr>
          <w:gridAfter w:val="1"/>
          <w:wAfter w:w="71" w:type="dxa"/>
          <w:trHeight w:val="2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01B80BE" w14:textId="77777777" w:rsidR="00340037" w:rsidRPr="00A72B24" w:rsidRDefault="00340037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E479" w14:textId="77777777" w:rsidR="00340037" w:rsidRPr="008C3599" w:rsidRDefault="00340037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B90" w14:textId="77777777" w:rsidR="00340037" w:rsidRPr="008C3599" w:rsidRDefault="00340037" w:rsidP="00340037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379B2" w14:textId="77777777" w:rsidR="00340037" w:rsidRPr="008C3599" w:rsidRDefault="00340037" w:rsidP="00217D0B">
            <w:pPr>
              <w:pStyle w:val="Heading1"/>
              <w:bidi/>
              <w:spacing w:before="0" w:after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C3599">
              <w:rPr>
                <w:rFonts w:asciiTheme="minorBidi" w:hAnsiTheme="minorBidi" w:cstheme="minorBidi"/>
                <w:sz w:val="22"/>
                <w:szCs w:val="22"/>
                <w:rtl/>
              </w:rPr>
              <w:t>מס. טלפון לתפעול</w:t>
            </w:r>
            <w:r w:rsidRPr="008C359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8C3599">
              <w:rPr>
                <w:rFonts w:asciiTheme="minorBidi" w:hAnsiTheme="minorBidi" w:cstheme="minorBidi"/>
                <w:sz w:val="22"/>
                <w:szCs w:val="22"/>
              </w:rPr>
              <w:t xml:space="preserve">ADSL </w:t>
            </w:r>
          </w:p>
        </w:tc>
      </w:tr>
      <w:tr w:rsidR="00340037" w:rsidRPr="004C183A" w14:paraId="1B1242ED" w14:textId="77777777" w:rsidTr="00EF17E6">
        <w:trPr>
          <w:gridAfter w:val="1"/>
          <w:wAfter w:w="71" w:type="dxa"/>
          <w:trHeight w:val="35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0A313D7" w14:textId="77777777" w:rsidR="00340037" w:rsidRPr="00A72B24" w:rsidRDefault="00340037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CE29D" w14:textId="77777777" w:rsidR="00340037" w:rsidRPr="008C3599" w:rsidRDefault="00340037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Style w:val="Style8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E941F" w14:textId="77777777" w:rsidR="00340037" w:rsidRPr="008C3599" w:rsidRDefault="00340037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Style w:val="Style8"/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56977" w14:textId="77777777" w:rsidR="00340037" w:rsidRPr="008C3599" w:rsidRDefault="00340037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7BCBE8" w14:textId="77777777" w:rsidR="00340037" w:rsidRDefault="00340037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554A364E" w14:textId="77777777" w:rsidR="00EA33E9" w:rsidRPr="008C3599" w:rsidRDefault="00EA33E9" w:rsidP="00EA33E9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B4B29" w:rsidRPr="00531503" w14:paraId="2183FC2D" w14:textId="77777777" w:rsidTr="00EF17E6">
        <w:trPr>
          <w:gridAfter w:val="1"/>
          <w:wAfter w:w="71" w:type="dxa"/>
          <w:trHeight w:val="351"/>
        </w:trPr>
        <w:tc>
          <w:tcPr>
            <w:tcW w:w="92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69E49DA" w14:textId="77777777" w:rsidR="009B4B29" w:rsidRPr="009B4B29" w:rsidRDefault="009B4B29" w:rsidP="005738D9">
            <w:pPr>
              <w:pStyle w:val="Heading1"/>
              <w:numPr>
                <w:ilvl w:val="0"/>
                <w:numId w:val="1"/>
              </w:numPr>
              <w:bidi/>
              <w:spacing w:before="0" w:beforeAutospacing="0" w:after="0" w:afterAutospacing="0"/>
              <w:ind w:left="651" w:hanging="170"/>
              <w:outlineLvl w:val="0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  <w:r w:rsidRPr="00326E96">
              <w:rPr>
                <w:rFonts w:asciiTheme="minorBidi" w:hAnsiTheme="minorBidi" w:cstheme="minorBidi" w:hint="cs"/>
                <w:sz w:val="28"/>
                <w:szCs w:val="28"/>
                <w:u w:val="single"/>
                <w:rtl/>
              </w:rPr>
              <w:t>פרטי בעל קו הטלפון לתפעול</w:t>
            </w:r>
            <w:r w:rsidRPr="009B4B2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9B4B29">
              <w:rPr>
                <w:rFonts w:asciiTheme="minorBidi" w:hAnsiTheme="minorBidi" w:cstheme="minorBidi" w:hint="cs"/>
                <w:sz w:val="28"/>
                <w:szCs w:val="28"/>
                <w:u w:val="single"/>
                <w:rtl/>
              </w:rPr>
              <w:t>כפי שרשום בבזק</w:t>
            </w:r>
            <w:r w:rsidRPr="009B4B29">
              <w:rPr>
                <w:rFonts w:asciiTheme="minorBidi" w:hAnsiTheme="minorBidi" w:cstheme="minorBidi" w:hint="cs"/>
                <w:sz w:val="28"/>
                <w:szCs w:val="28"/>
                <w:rtl/>
              </w:rPr>
              <w:t>:</w:t>
            </w:r>
            <w:r w:rsidRPr="009B4B29"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</w:rPr>
              <w:t>(לבדוק במוקד 199)</w:t>
            </w:r>
          </w:p>
        </w:tc>
      </w:tr>
      <w:tr w:rsidR="00EF17E6" w:rsidRPr="004C183A" w14:paraId="252F81CC" w14:textId="77777777" w:rsidTr="000F6D0F">
        <w:trPr>
          <w:gridAfter w:val="1"/>
          <w:wAfter w:w="71" w:type="dxa"/>
          <w:trHeight w:val="246"/>
        </w:trPr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E04DD" w14:textId="77777777" w:rsidR="00EF17E6" w:rsidRPr="00A72B24" w:rsidRDefault="00EF17E6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D8D2C" w14:textId="77777777" w:rsidR="00EF17E6" w:rsidRDefault="00EF17E6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D8043" w14:textId="77777777" w:rsidR="00EF17E6" w:rsidRPr="002D7E8D" w:rsidRDefault="00EF17E6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12"/>
                <w:szCs w:val="12"/>
                <w:rtl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08E7BC7" w14:textId="77777777" w:rsidR="00EF17E6" w:rsidRDefault="00EF17E6" w:rsidP="009B4B29">
            <w:pPr>
              <w:pStyle w:val="Heading1"/>
              <w:bidi/>
              <w:spacing w:before="0" w:after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17D0B" w:rsidRPr="004C183A" w14:paraId="18FEDE72" w14:textId="77777777" w:rsidTr="000F6D0F">
        <w:trPr>
          <w:gridAfter w:val="1"/>
          <w:wAfter w:w="71" w:type="dxa"/>
          <w:trHeight w:val="357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984655491"/>
            <w:showingPlcHdr/>
          </w:sdtPr>
          <w:sdtEndPr/>
          <w:sdtContent>
            <w:tc>
              <w:tcPr>
                <w:tcW w:w="30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93365E" w14:textId="77777777" w:rsidR="00217D0B" w:rsidRPr="00A72B24" w:rsidRDefault="0056596F" w:rsidP="0056596F">
                <w:pPr>
                  <w:pStyle w:val="Heading1"/>
                  <w:bidi/>
                  <w:spacing w:before="0" w:beforeAutospacing="0" w:after="0" w:afterAutospacing="0"/>
                  <w:outlineLvl w:val="0"/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  <w:t xml:space="preserve">     </w:t>
                </w:r>
              </w:p>
            </w:tc>
          </w:sdtContent>
        </w:sdt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98405" w14:textId="77777777" w:rsidR="00217D0B" w:rsidRPr="00A72B24" w:rsidRDefault="00217D0B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Style w:val="Style8"/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ת.ז. (או ח.פ.)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5C8" w14:textId="77777777" w:rsidR="00217D0B" w:rsidRPr="00A72B24" w:rsidRDefault="00217D0B" w:rsidP="00217D0B">
            <w:pPr>
              <w:pStyle w:val="Heading1"/>
              <w:bidi/>
              <w:spacing w:before="0" w:beforeAutospacing="0" w:after="0" w:afterAutospacing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CE23" w14:textId="77777777" w:rsidR="00217D0B" w:rsidRPr="00A72B24" w:rsidRDefault="00217D0B" w:rsidP="009B4B29">
            <w:pPr>
              <w:pStyle w:val="Heading1"/>
              <w:bidi/>
              <w:spacing w:before="0" w:after="0"/>
              <w:outlineLv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שם:</w:t>
            </w:r>
          </w:p>
        </w:tc>
      </w:tr>
    </w:tbl>
    <w:p w14:paraId="04A88B11" w14:textId="77777777" w:rsidR="00EB5B65" w:rsidRPr="004C183A" w:rsidRDefault="00EB5B65" w:rsidP="00531503">
      <w:pPr>
        <w:rPr>
          <w:rFonts w:asciiTheme="minorBidi" w:hAnsiTheme="minorBidi"/>
          <w:rtl/>
        </w:rPr>
      </w:pPr>
    </w:p>
    <w:p w14:paraId="50EBC1DF" w14:textId="77777777" w:rsidR="00EB5B65" w:rsidRPr="006E0FAD" w:rsidRDefault="00EB5B65" w:rsidP="005738D9">
      <w:pPr>
        <w:pStyle w:val="Heading1"/>
        <w:numPr>
          <w:ilvl w:val="0"/>
          <w:numId w:val="1"/>
        </w:numPr>
        <w:bidi/>
        <w:ind w:hanging="275"/>
        <w:rPr>
          <w:rFonts w:asciiTheme="minorBidi" w:hAnsiTheme="minorBidi" w:cstheme="minorBidi"/>
          <w:sz w:val="32"/>
          <w:szCs w:val="32"/>
          <w:rtl/>
        </w:rPr>
      </w:pPr>
      <w:r w:rsidRPr="006E0FAD">
        <w:rPr>
          <w:rFonts w:asciiTheme="minorBidi" w:hAnsiTheme="minorBidi" w:cstheme="minorBidi"/>
          <w:sz w:val="32"/>
          <w:szCs w:val="32"/>
          <w:u w:val="single"/>
          <w:rtl/>
        </w:rPr>
        <w:t>כתובת חיבור התשתית</w:t>
      </w:r>
      <w:r w:rsidRPr="006E0FAD">
        <w:rPr>
          <w:rFonts w:asciiTheme="minorBidi" w:hAnsiTheme="minorBidi" w:cstheme="minorBidi"/>
          <w:sz w:val="32"/>
          <w:szCs w:val="32"/>
          <w:rtl/>
        </w:rPr>
        <w:t>:</w:t>
      </w:r>
    </w:p>
    <w:tbl>
      <w:tblPr>
        <w:tblStyle w:val="TableGrid"/>
        <w:bidiVisual/>
        <w:tblW w:w="9270" w:type="dxa"/>
        <w:tblLook w:val="04A0" w:firstRow="1" w:lastRow="0" w:firstColumn="1" w:lastColumn="0" w:noHBand="0" w:noVBand="1"/>
      </w:tblPr>
      <w:tblGrid>
        <w:gridCol w:w="653"/>
        <w:gridCol w:w="1240"/>
        <w:gridCol w:w="2668"/>
        <w:gridCol w:w="734"/>
        <w:gridCol w:w="425"/>
        <w:gridCol w:w="435"/>
        <w:gridCol w:w="676"/>
        <w:gridCol w:w="14"/>
        <w:gridCol w:w="2425"/>
      </w:tblGrid>
      <w:tr w:rsidR="00EB5B65" w:rsidRPr="007D6D7B" w14:paraId="6E9075BD" w14:textId="77777777" w:rsidTr="00217D0B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978C6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  <w:r w:rsidRPr="007D6D7B">
              <w:rPr>
                <w:rFonts w:asciiTheme="minorBidi" w:hAnsiTheme="minorBidi"/>
                <w:b/>
                <w:bCs/>
                <w:rtl/>
              </w:rPr>
              <w:t>רחוב</w:t>
            </w:r>
          </w:p>
        </w:tc>
        <w:sdt>
          <w:sdtPr>
            <w:rPr>
              <w:rFonts w:asciiTheme="minorBidi" w:hAnsiTheme="minorBidi"/>
              <w:b/>
              <w:bCs/>
              <w:sz w:val="32"/>
              <w:szCs w:val="32"/>
              <w:rtl/>
            </w:rPr>
            <w:id w:val="-169644677"/>
          </w:sdtPr>
          <w:sdtEndPr/>
          <w:sdtContent>
            <w:tc>
              <w:tcPr>
                <w:tcW w:w="39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1B524A" w14:textId="77777777" w:rsidR="00EB5B65" w:rsidRPr="009E0F50" w:rsidRDefault="00EB5B65" w:rsidP="0056596F">
                <w:pPr>
                  <w:rPr>
                    <w:rFonts w:asciiTheme="minorBidi" w:hAnsiTheme="minorBidi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</w:p>
            </w:tc>
          </w:sdtContent>
        </w:sdt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E595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  <w:r w:rsidRPr="007D6D7B">
              <w:rPr>
                <w:rFonts w:asciiTheme="minorBidi" w:hAnsiTheme="minorBidi"/>
                <w:b/>
                <w:bCs/>
                <w:rtl/>
              </w:rPr>
              <w:t>מספר</w:t>
            </w:r>
          </w:p>
        </w:tc>
        <w:sdt>
          <w:sdtPr>
            <w:rPr>
              <w:rFonts w:asciiTheme="minorBidi" w:hAnsiTheme="minorBidi"/>
              <w:b/>
              <w:bCs/>
              <w:rtl/>
            </w:rPr>
            <w:id w:val="511731681"/>
          </w:sdtPr>
          <w:sdtEndPr/>
          <w:sdtContent>
            <w:tc>
              <w:tcPr>
                <w:tcW w:w="8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452FA" w14:textId="77777777" w:rsidR="00EB5B65" w:rsidRPr="007D6D7B" w:rsidRDefault="00EB5B65" w:rsidP="0056596F">
                <w:pPr>
                  <w:rPr>
                    <w:rFonts w:asciiTheme="minorBidi" w:hAnsiTheme="minorBidi"/>
                    <w:b/>
                    <w:bCs/>
                    <w:rtl/>
                  </w:rPr>
                </w:pPr>
                <w:r>
                  <w:rPr>
                    <w:rFonts w:asciiTheme="minorBidi" w:hAnsiTheme="minorBidi" w:hint="cs"/>
                    <w:b/>
                    <w:bCs/>
                    <w:rtl/>
                  </w:rPr>
                  <w:t xml:space="preserve"> </w:t>
                </w:r>
              </w:p>
            </w:tc>
          </w:sdtContent>
        </w:sdt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03676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  <w:r w:rsidRPr="007D6D7B">
              <w:rPr>
                <w:rFonts w:asciiTheme="minorBidi" w:hAnsiTheme="minorBidi"/>
                <w:b/>
                <w:bCs/>
                <w:rtl/>
              </w:rPr>
              <w:t>עיר</w:t>
            </w:r>
          </w:p>
        </w:tc>
        <w:sdt>
          <w:sdtPr>
            <w:rPr>
              <w:rFonts w:asciiTheme="minorBidi" w:hAnsiTheme="minorBidi"/>
              <w:b/>
              <w:bCs/>
              <w:rtl/>
            </w:rPr>
            <w:id w:val="-1981990489"/>
            <w:showingPlcHdr/>
          </w:sdtPr>
          <w:sdtEndPr/>
          <w:sdtContent>
            <w:tc>
              <w:tcPr>
                <w:tcW w:w="24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6073C" w14:textId="77777777" w:rsidR="00EB5B65" w:rsidRPr="007D6D7B" w:rsidRDefault="0056596F" w:rsidP="0056596F">
                <w:pPr>
                  <w:rPr>
                    <w:rFonts w:asciiTheme="minorBidi" w:hAnsiTheme="minorBidi"/>
                    <w:b/>
                    <w:bCs/>
                    <w:rtl/>
                  </w:rPr>
                </w:pPr>
                <w:r>
                  <w:rPr>
                    <w:rFonts w:asciiTheme="minorBidi" w:hAnsiTheme="minorBidi"/>
                    <w:b/>
                    <w:bCs/>
                    <w:rtl/>
                  </w:rPr>
                  <w:t xml:space="preserve">     </w:t>
                </w:r>
              </w:p>
            </w:tc>
          </w:sdtContent>
        </w:sdt>
      </w:tr>
      <w:tr w:rsidR="00EB5B65" w:rsidRPr="007D6D7B" w14:paraId="73C1D3D0" w14:textId="77777777" w:rsidTr="00217D0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701D7E9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4D00C" w14:textId="77777777" w:rsidR="00EB5B65" w:rsidRDefault="00EB5B65" w:rsidP="00217D0B">
            <w:pPr>
              <w:rPr>
                <w:rStyle w:val="Style8"/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056E445D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15BC1" w14:textId="77777777" w:rsidR="00EB5B65" w:rsidRDefault="00EB5B65" w:rsidP="00217D0B">
            <w:pPr>
              <w:rPr>
                <w:rStyle w:val="Style8"/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5069EF40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C5913" w14:textId="77777777" w:rsidR="00EB5B65" w:rsidRDefault="00EB5B65" w:rsidP="00217D0B">
            <w:pPr>
              <w:rPr>
                <w:rStyle w:val="Style8"/>
                <w:rFonts w:asciiTheme="minorBidi" w:hAnsiTheme="minorBidi" w:cstheme="minorBidi"/>
                <w:szCs w:val="22"/>
                <w:rtl/>
              </w:rPr>
            </w:pPr>
          </w:p>
        </w:tc>
      </w:tr>
      <w:tr w:rsidR="00EB5B65" w:rsidRPr="007D6D7B" w14:paraId="7B9323B3" w14:textId="77777777" w:rsidTr="00217D0B">
        <w:trPr>
          <w:trHeight w:val="291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CF51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  <w:r w:rsidRPr="007D6D7B">
              <w:rPr>
                <w:rFonts w:asciiTheme="minorBidi" w:hAnsiTheme="minorBidi"/>
                <w:b/>
                <w:bCs/>
                <w:rtl/>
              </w:rPr>
              <w:t>טלפון נייד לתיאום</w:t>
            </w:r>
          </w:p>
        </w:tc>
        <w:sdt>
          <w:sdtPr>
            <w:rPr>
              <w:rFonts w:asciiTheme="minorBidi" w:hAnsiTheme="minorBidi"/>
              <w:b/>
              <w:bCs/>
              <w:sz w:val="32"/>
              <w:szCs w:val="32"/>
              <w:rtl/>
            </w:rPr>
            <w:id w:val="804743616"/>
            <w:showingPlcHdr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0940E5" w14:textId="77777777" w:rsidR="00EB5B65" w:rsidRPr="0080055F" w:rsidRDefault="0056596F" w:rsidP="0056596F">
                <w:pPr>
                  <w:rPr>
                    <w:rFonts w:asciiTheme="minorBidi" w:hAnsiTheme="minorBidi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Theme="minorBidi" w:hAnsiTheme="minorBidi"/>
                    <w:b/>
                    <w:bCs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95BE" w14:textId="77777777" w:rsidR="00EB5B65" w:rsidRPr="007D6D7B" w:rsidRDefault="00EB5B65" w:rsidP="00217D0B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טל' פנימי</w:t>
            </w:r>
          </w:p>
        </w:tc>
        <w:sdt>
          <w:sdtPr>
            <w:rPr>
              <w:rFonts w:asciiTheme="minorBidi" w:hAnsiTheme="minorBidi"/>
              <w:b/>
              <w:bCs/>
              <w:sz w:val="32"/>
              <w:szCs w:val="32"/>
              <w:rtl/>
            </w:rPr>
            <w:id w:val="-590161393"/>
          </w:sdtPr>
          <w:sdtEndPr/>
          <w:sdtContent>
            <w:tc>
              <w:tcPr>
                <w:tcW w:w="2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C59F0" w14:textId="77777777" w:rsidR="00EB5B65" w:rsidRPr="002F0712" w:rsidRDefault="00EB5B65" w:rsidP="0056596F">
                <w:pPr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</w:p>
            </w:tc>
          </w:sdtContent>
        </w:sdt>
      </w:tr>
    </w:tbl>
    <w:p w14:paraId="56CD9039" w14:textId="77777777" w:rsidR="00EB5B65" w:rsidRPr="007D6D7B" w:rsidRDefault="00EB5B65" w:rsidP="00EB5B65">
      <w:pPr>
        <w:spacing w:line="360" w:lineRule="auto"/>
        <w:rPr>
          <w:rFonts w:asciiTheme="minorBidi" w:hAnsiTheme="minorBidi"/>
          <w:b/>
          <w:bCs/>
          <w:rtl/>
        </w:rPr>
      </w:pPr>
    </w:p>
    <w:tbl>
      <w:tblPr>
        <w:tblStyle w:val="TableGrid"/>
        <w:bidiVisual/>
        <w:tblW w:w="6287" w:type="dxa"/>
        <w:tblLook w:val="04A0" w:firstRow="1" w:lastRow="0" w:firstColumn="1" w:lastColumn="0" w:noHBand="0" w:noVBand="1"/>
      </w:tblPr>
      <w:tblGrid>
        <w:gridCol w:w="3311"/>
        <w:gridCol w:w="2976"/>
      </w:tblGrid>
      <w:tr w:rsidR="00EB5B65" w:rsidRPr="007D6D7B" w14:paraId="44EF80DD" w14:textId="77777777" w:rsidTr="007D7090">
        <w:trPr>
          <w:trHeight w:val="329"/>
        </w:trPr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2C0D6" w14:textId="77777777" w:rsidR="00EB5B65" w:rsidRPr="007D7090" w:rsidRDefault="00EB5B65" w:rsidP="00F25E07">
            <w:pPr>
              <w:pStyle w:val="ListParagraph"/>
              <w:numPr>
                <w:ilvl w:val="0"/>
                <w:numId w:val="1"/>
              </w:numPr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u w:val="single"/>
                <w:rtl/>
              </w:rPr>
            </w:pPr>
            <w:r w:rsidRPr="006E0FAD">
              <w:rPr>
                <w:rFonts w:asciiTheme="minorBidi" w:eastAsia="Times New Roman" w:hAnsiTheme="minorBidi"/>
                <w:b/>
                <w:bCs/>
                <w:kern w:val="36"/>
                <w:sz w:val="32"/>
                <w:szCs w:val="32"/>
                <w:u w:val="single"/>
                <w:rtl/>
              </w:rPr>
              <w:t>מס' תקציב לחיוב</w:t>
            </w:r>
            <w:r w:rsidRPr="006E0FAD">
              <w:rPr>
                <w:rFonts w:asciiTheme="minorBidi" w:eastAsia="Times New Roman" w:hAnsiTheme="minorBidi"/>
                <w:b/>
                <w:bCs/>
                <w:kern w:val="36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B4C9B52" w14:textId="77777777" w:rsidR="00EB5B65" w:rsidRPr="005F75CA" w:rsidRDefault="00DA1F12" w:rsidP="0056596F">
            <w:pPr>
              <w:rPr>
                <w:sz w:val="40"/>
                <w:szCs w:val="40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rtl/>
                </w:rPr>
                <w:id w:val="-1007901061"/>
              </w:sdtPr>
              <w:sdtEndPr/>
              <w:sdtContent>
                <w:r w:rsidR="00EB5B65">
                  <w:rPr>
                    <w:rFonts w:asciiTheme="minorBidi" w:hAnsiTheme="minorBidi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</w:sdtContent>
            </w:sdt>
          </w:p>
        </w:tc>
      </w:tr>
    </w:tbl>
    <w:p w14:paraId="332F83AA" w14:textId="77777777" w:rsidR="000048AA" w:rsidRDefault="000048AA">
      <w:pPr>
        <w:bidi w:val="0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rtl/>
        </w:rPr>
        <w:br w:type="page"/>
      </w:r>
    </w:p>
    <w:p w14:paraId="146478B2" w14:textId="77777777" w:rsidR="00F63DEC" w:rsidRDefault="00F63DEC" w:rsidP="007D7090">
      <w:pPr>
        <w:pStyle w:val="ListParagraph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07C9D260" w14:textId="77777777" w:rsidR="00F63DEC" w:rsidRDefault="00F63DEC" w:rsidP="007D7090">
      <w:pPr>
        <w:pStyle w:val="ListParagraph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40DAE162" w14:textId="4FC1A4AB" w:rsidR="00EB5B65" w:rsidRPr="007D7090" w:rsidRDefault="00F63DEC" w:rsidP="00F63DEC">
      <w:pPr>
        <w:pStyle w:val="ListParagraph"/>
        <w:ind w:left="643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3DEC">
        <w:rPr>
          <w:rFonts w:asciiTheme="minorBidi" w:hAnsiTheme="minorBidi" w:hint="cs"/>
          <w:b/>
          <w:bCs/>
          <w:sz w:val="32"/>
          <w:szCs w:val="32"/>
          <w:rtl/>
        </w:rPr>
        <w:t xml:space="preserve">6. </w:t>
      </w:r>
      <w:r w:rsidR="00EB5B65" w:rsidRPr="007D7090">
        <w:rPr>
          <w:rFonts w:asciiTheme="minorBidi" w:hAnsiTheme="minorBidi"/>
          <w:b/>
          <w:bCs/>
          <w:sz w:val="32"/>
          <w:szCs w:val="32"/>
          <w:u w:val="single"/>
          <w:rtl/>
        </w:rPr>
        <w:t>השירות המבוקש</w:t>
      </w:r>
      <w:r w:rsidR="00EB5B65" w:rsidRPr="007D7090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לתשתית בבזק</w:t>
      </w:r>
    </w:p>
    <w:tbl>
      <w:tblPr>
        <w:bidiVisual/>
        <w:tblW w:w="7943" w:type="dxa"/>
        <w:tblInd w:w="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330"/>
        <w:gridCol w:w="1141"/>
        <w:gridCol w:w="3146"/>
      </w:tblGrid>
      <w:tr w:rsidR="00941C71" w:rsidRPr="004C183A" w14:paraId="2E818012" w14:textId="77777777" w:rsidTr="00F63DEC">
        <w:trPr>
          <w:trHeight w:val="16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2BCFA7" w14:textId="77777777" w:rsidR="00941C71" w:rsidRPr="00B04513" w:rsidRDefault="00941C71" w:rsidP="00217D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4513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ציין</w:t>
            </w:r>
          </w:p>
          <w:p w14:paraId="6FC9EA38" w14:textId="77777777" w:rsidR="00941C71" w:rsidRPr="00B04513" w:rsidRDefault="00941C71" w:rsidP="00217D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4513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  <w:p w14:paraId="302B5B29" w14:textId="77777777" w:rsidR="00941C71" w:rsidRPr="00B04513" w:rsidRDefault="00941C71" w:rsidP="00F63DE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4513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לשירות המבוקש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EE44" w14:textId="77777777" w:rsidR="00941C71" w:rsidRPr="00B04513" w:rsidRDefault="00941C71" w:rsidP="00217D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4513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מהירות גלישה</w:t>
            </w:r>
          </w:p>
          <w:p w14:paraId="77456D48" w14:textId="77777777" w:rsidR="00941C71" w:rsidRPr="00B04513" w:rsidRDefault="00941C71" w:rsidP="00217D0B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4513">
              <w:rPr>
                <w:rFonts w:asciiTheme="minorBidi" w:eastAsia="Calibri" w:hAnsiTheme="minorBidi"/>
                <w:b/>
                <w:bCs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6768" w14:textId="77777777" w:rsidR="00941C71" w:rsidRPr="00B04513" w:rsidRDefault="00941C71" w:rsidP="00217D0B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4513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חברת תשתית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4D10757E" w14:textId="77777777" w:rsidR="00941C71" w:rsidRPr="00B04513" w:rsidRDefault="00941C71" w:rsidP="00646584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B045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באנדל</w:t>
            </w:r>
            <w:proofErr w:type="spellEnd"/>
            <w:r w:rsidRPr="00B045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0B78477B" w14:textId="77777777" w:rsidR="00941C71" w:rsidRPr="00B04513" w:rsidRDefault="00941C71" w:rsidP="00646584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B045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(ספק</w:t>
            </w:r>
            <w:r w:rsidRPr="00B04513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45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+</w:t>
            </w:r>
            <w:r w:rsidRPr="00B04513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45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תשתית) </w:t>
            </w:r>
          </w:p>
          <w:p w14:paraId="205AF1F5" w14:textId="77777777" w:rsidR="00941C71" w:rsidRPr="00B04513" w:rsidRDefault="00941C71" w:rsidP="00646584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B045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 לקוח קיים</w:t>
            </w:r>
            <w:r w:rsidRPr="00B04513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Pr="00B045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4513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חדש/</w:t>
            </w:r>
            <w:r w:rsidRPr="00B0451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משדרג בתשתית</w:t>
            </w:r>
          </w:p>
          <w:p w14:paraId="5C01074A" w14:textId="77777777" w:rsidR="00941C71" w:rsidRPr="00B04513" w:rsidRDefault="00941C71" w:rsidP="00646584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B04513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highlight w:val="yellow"/>
                <w:rtl/>
              </w:rPr>
              <w:t>מתאריך 1.7.2020</w:t>
            </w:r>
          </w:p>
        </w:tc>
      </w:tr>
      <w:tr w:rsidR="00941C71" w:rsidRPr="004C183A" w14:paraId="00CEF646" w14:textId="77777777" w:rsidTr="00F63DEC">
        <w:trPr>
          <w:trHeight w:val="16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1AF261" w14:textId="4E09AA00" w:rsidR="00941C71" w:rsidRPr="00C718F8" w:rsidRDefault="00C718F8" w:rsidP="00EB12F2">
            <w:pPr>
              <w:spacing w:after="120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C718F8">
              <w:rPr>
                <w:rFonts w:ascii="MS Gothic" w:eastAsia="MS Gothic" w:hAnsi="MS Gothic" w:hint="cs"/>
                <w:b/>
                <w:bCs/>
                <w:color w:val="000000"/>
                <w:sz w:val="20"/>
                <w:szCs w:val="20"/>
                <w:rtl/>
              </w:rPr>
              <w:t>לא לבחירה</w:t>
            </w:r>
          </w:p>
        </w:tc>
        <w:tc>
          <w:tcPr>
            <w:tcW w:w="2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143C9" w14:textId="07B67362" w:rsidR="00C718F8" w:rsidRPr="004D3E4F" w:rsidRDefault="004D3E4F" w:rsidP="00EB12F2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D3E4F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5/0.8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259F9" w14:textId="77777777" w:rsidR="00941C71" w:rsidRPr="004C183A" w:rsidRDefault="00941C71" w:rsidP="00EB12F2">
            <w:pPr>
              <w:spacing w:after="120"/>
              <w:jc w:val="center"/>
              <w:rPr>
                <w:rFonts w:asciiTheme="minorBidi" w:eastAsia="Calibri" w:hAnsiTheme="minorBidi"/>
                <w:b/>
                <w:bCs/>
                <w:color w:val="1F497D"/>
              </w:rPr>
            </w:pPr>
            <w:r w:rsidRPr="004C183A">
              <w:rPr>
                <w:rFonts w:asciiTheme="minorBidi" w:hAnsiTheme="minorBidi"/>
                <w:b/>
                <w:bCs/>
                <w:color w:val="1F497D"/>
                <w:szCs w:val="28"/>
                <w:rtl/>
              </w:rPr>
              <w:t xml:space="preserve">בזק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14:paraId="7A0083D8" w14:textId="77777777" w:rsidR="00941C71" w:rsidRDefault="00941C71" w:rsidP="00EB12F2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72.65 ₪ </w:t>
            </w:r>
          </w:p>
        </w:tc>
      </w:tr>
      <w:tr w:rsidR="00941C71" w:rsidRPr="004C183A" w14:paraId="2C725655" w14:textId="77777777" w:rsidTr="00F63DEC">
        <w:trPr>
          <w:trHeight w:val="16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CA9833" w14:textId="77777777" w:rsidR="00941C71" w:rsidRPr="004C183A" w:rsidRDefault="00941C71" w:rsidP="00EB12F2">
            <w:pPr>
              <w:spacing w:after="120"/>
              <w:jc w:val="center"/>
              <w:rPr>
                <w:rFonts w:asciiTheme="minorBidi" w:hAnsiTheme="minorBidi"/>
                <w:color w:val="000000"/>
                <w:szCs w:val="28"/>
              </w:rPr>
            </w:pPr>
            <w:r w:rsidRPr="004C183A">
              <w:rPr>
                <w:rFonts w:ascii="MS Gothic" w:eastAsia="MS Gothic" w:hAnsi="MS Gothic" w:cs="MS Gothic" w:hint="eastAsia"/>
                <w:color w:val="000000"/>
                <w:szCs w:val="28"/>
                <w:rtl/>
              </w:rPr>
              <w:t>☐</w:t>
            </w:r>
          </w:p>
        </w:tc>
        <w:tc>
          <w:tcPr>
            <w:tcW w:w="2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D9BEB" w14:textId="23AEC278" w:rsidR="00941C71" w:rsidRPr="00CE13A6" w:rsidRDefault="00941C71" w:rsidP="00EB12F2">
            <w:pPr>
              <w:spacing w:after="12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</w:rPr>
            </w:pPr>
            <w:r w:rsidRPr="00CE13A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15/</w:t>
            </w:r>
            <w:r w:rsidR="004D3E4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0.</w:t>
            </w:r>
            <w:r w:rsidRPr="00CE13A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35EFA" w14:textId="77777777" w:rsidR="00941C71" w:rsidRPr="004C183A" w:rsidRDefault="00941C71" w:rsidP="00EB12F2">
            <w:pPr>
              <w:spacing w:after="120"/>
              <w:jc w:val="center"/>
              <w:rPr>
                <w:rFonts w:asciiTheme="minorBidi" w:eastAsia="Calibri" w:hAnsiTheme="minorBidi"/>
                <w:b/>
                <w:bCs/>
                <w:color w:val="1F497D"/>
              </w:rPr>
            </w:pPr>
            <w:r w:rsidRPr="004C183A">
              <w:rPr>
                <w:rFonts w:asciiTheme="minorBidi" w:hAnsiTheme="minorBidi"/>
                <w:b/>
                <w:bCs/>
                <w:color w:val="1F497D"/>
                <w:szCs w:val="28"/>
                <w:rtl/>
              </w:rPr>
              <w:t xml:space="preserve">בזק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14:paraId="29549203" w14:textId="77777777" w:rsidR="00941C71" w:rsidRDefault="00941C71" w:rsidP="00EB12F2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148.72 ₪ </w:t>
            </w:r>
          </w:p>
        </w:tc>
      </w:tr>
      <w:tr w:rsidR="00941C71" w:rsidRPr="004C183A" w14:paraId="629EE440" w14:textId="77777777" w:rsidTr="00F63DEC">
        <w:trPr>
          <w:trHeight w:val="16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66BB2B" w14:textId="77777777" w:rsidR="00941C71" w:rsidRPr="004C183A" w:rsidRDefault="00941C71" w:rsidP="00EB12F2">
            <w:pPr>
              <w:spacing w:after="120"/>
              <w:jc w:val="center"/>
              <w:rPr>
                <w:rFonts w:asciiTheme="minorBidi" w:hAnsiTheme="minorBidi"/>
                <w:color w:val="000000"/>
                <w:szCs w:val="28"/>
              </w:rPr>
            </w:pPr>
            <w:r w:rsidRPr="004C183A">
              <w:rPr>
                <w:rFonts w:ascii="MS Gothic" w:eastAsia="MS Gothic" w:hAnsi="MS Gothic" w:cs="MS Gothic" w:hint="eastAsia"/>
                <w:color w:val="000000"/>
                <w:szCs w:val="28"/>
                <w:rtl/>
              </w:rPr>
              <w:t>☐</w:t>
            </w:r>
          </w:p>
        </w:tc>
        <w:tc>
          <w:tcPr>
            <w:tcW w:w="2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7349E" w14:textId="1577CB83" w:rsidR="003229D0" w:rsidRPr="003229D0" w:rsidRDefault="00941C71" w:rsidP="00EB12F2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CE13A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40/3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A5CA1" w14:textId="77777777" w:rsidR="00941C71" w:rsidRPr="004C183A" w:rsidRDefault="00941C71" w:rsidP="00EB12F2">
            <w:pPr>
              <w:spacing w:after="120"/>
              <w:jc w:val="center"/>
              <w:rPr>
                <w:rFonts w:asciiTheme="minorBidi" w:eastAsia="Calibri" w:hAnsiTheme="minorBidi"/>
                <w:b/>
                <w:bCs/>
                <w:color w:val="1F497D"/>
              </w:rPr>
            </w:pPr>
            <w:r w:rsidRPr="004C183A">
              <w:rPr>
                <w:rFonts w:asciiTheme="minorBidi" w:hAnsiTheme="minorBidi"/>
                <w:b/>
                <w:bCs/>
                <w:color w:val="1F497D"/>
                <w:szCs w:val="28"/>
                <w:rtl/>
              </w:rPr>
              <w:t xml:space="preserve">בזק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14:paraId="3B9F2017" w14:textId="77777777" w:rsidR="00941C71" w:rsidRDefault="00941C71" w:rsidP="00EB12F2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96.52 ₪ </w:t>
            </w:r>
          </w:p>
        </w:tc>
      </w:tr>
      <w:tr w:rsidR="00941C71" w:rsidRPr="004C183A" w14:paraId="04A328C3" w14:textId="77777777" w:rsidTr="00F63DEC">
        <w:trPr>
          <w:trHeight w:val="16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04A7598C" w14:textId="77777777" w:rsidR="00941C71" w:rsidRPr="004C183A" w:rsidRDefault="00941C71" w:rsidP="00EB12F2">
            <w:pPr>
              <w:spacing w:after="120"/>
              <w:jc w:val="center"/>
              <w:rPr>
                <w:rFonts w:asciiTheme="minorBidi" w:hAnsiTheme="minorBidi"/>
                <w:color w:val="000000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8"/>
                <w:rtl/>
              </w:rPr>
              <w:t>☐</w:t>
            </w:r>
          </w:p>
        </w:tc>
        <w:tc>
          <w:tcPr>
            <w:tcW w:w="2330" w:type="dxa"/>
            <w:tcBorders>
              <w:top w:val="nil"/>
              <w:left w:val="single" w:sz="12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311B9" w14:textId="2FC719C3" w:rsidR="00941C71" w:rsidRPr="00CE13A6" w:rsidRDefault="00941C71" w:rsidP="00EB12F2">
            <w:pPr>
              <w:spacing w:after="12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</w:rPr>
            </w:pPr>
            <w:r w:rsidRPr="00CE13A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100/</w:t>
            </w:r>
            <w:r w:rsidR="00CE13A6" w:rsidRPr="00CE13A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BB316" w14:textId="77777777" w:rsidR="00941C71" w:rsidRPr="004C183A" w:rsidRDefault="00941C71" w:rsidP="00EB12F2">
            <w:pPr>
              <w:spacing w:after="120"/>
              <w:jc w:val="center"/>
              <w:rPr>
                <w:rFonts w:asciiTheme="minorBidi" w:eastAsia="Calibri" w:hAnsiTheme="minorBidi"/>
                <w:b/>
                <w:bCs/>
                <w:color w:val="1F497D"/>
              </w:rPr>
            </w:pPr>
            <w:r w:rsidRPr="004C183A">
              <w:rPr>
                <w:rFonts w:asciiTheme="minorBidi" w:hAnsiTheme="minorBidi"/>
                <w:b/>
                <w:bCs/>
                <w:color w:val="1F497D"/>
                <w:szCs w:val="28"/>
                <w:rtl/>
              </w:rPr>
              <w:t xml:space="preserve">בזק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vAlign w:val="bottom"/>
          </w:tcPr>
          <w:p w14:paraId="2195A337" w14:textId="77777777" w:rsidR="00941C71" w:rsidRDefault="00941C71" w:rsidP="00EB12F2">
            <w:pPr>
              <w:spacing w:after="12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99.52 ₪ </w:t>
            </w:r>
          </w:p>
        </w:tc>
      </w:tr>
      <w:tr w:rsidR="00CE13A6" w:rsidRPr="004C183A" w14:paraId="22FAA639" w14:textId="77777777" w:rsidTr="00F63DEC">
        <w:trPr>
          <w:trHeight w:val="16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1C8CFCF9" w14:textId="64993024" w:rsidR="00CE13A6" w:rsidRDefault="00CE13A6" w:rsidP="00CE13A6">
            <w:pPr>
              <w:jc w:val="center"/>
              <w:rPr>
                <w:rFonts w:ascii="MS Gothic" w:eastAsia="MS Gothic" w:hAnsi="MS Gothic" w:cs="MS Gothic"/>
                <w:color w:val="000000"/>
                <w:szCs w:val="28"/>
                <w:rtl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8"/>
                <w:rtl/>
              </w:rPr>
              <w:t>☐</w:t>
            </w:r>
          </w:p>
        </w:tc>
        <w:tc>
          <w:tcPr>
            <w:tcW w:w="2330" w:type="dxa"/>
            <w:tcBorders>
              <w:top w:val="nil"/>
              <w:left w:val="single" w:sz="12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BBC5D" w14:textId="04341806" w:rsidR="00486368" w:rsidRDefault="00CE13A6" w:rsidP="0048636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E13A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100/5</w:t>
            </w:r>
          </w:p>
          <w:p w14:paraId="67D19CD1" w14:textId="77EBDBBA" w:rsidR="00CE13A6" w:rsidRPr="00CE13A6" w:rsidRDefault="00CE13A6" w:rsidP="0048636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48636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מהירות </w:t>
            </w:r>
            <w:r w:rsidRPr="0048636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</w:rPr>
              <w:t xml:space="preserve">UPLOAD </w:t>
            </w:r>
            <w:r w:rsidRPr="0048636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שתינתן בפועל תלויה</w:t>
            </w:r>
            <w:r w:rsidR="0048636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8636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בהיתכנות, בהתאם לתשתית בזק באזור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9FF40" w14:textId="5D207A88" w:rsidR="00CE13A6" w:rsidRPr="004C183A" w:rsidRDefault="00CE13A6" w:rsidP="00CE13A6">
            <w:pPr>
              <w:rPr>
                <w:rFonts w:asciiTheme="minorBidi" w:hAnsiTheme="minorBidi"/>
                <w:b/>
                <w:bCs/>
                <w:color w:val="1F497D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1F497D"/>
                <w:szCs w:val="28"/>
                <w:rtl/>
              </w:rPr>
              <w:t>בזק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vAlign w:val="bottom"/>
          </w:tcPr>
          <w:p w14:paraId="364227B9" w14:textId="5F3510CF" w:rsidR="00CE13A6" w:rsidRDefault="00CE13A6" w:rsidP="00CE13A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99.52 ₪ </w:t>
            </w:r>
          </w:p>
        </w:tc>
      </w:tr>
      <w:tr w:rsidR="00941C71" w:rsidRPr="004C183A" w14:paraId="1C2E08BA" w14:textId="77777777" w:rsidTr="00F63DEC">
        <w:trPr>
          <w:trHeight w:val="16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025F61AA" w14:textId="77777777" w:rsidR="00941C71" w:rsidRPr="00F63DEC" w:rsidRDefault="00941C71" w:rsidP="00486368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"/>
                <w:szCs w:val="2"/>
                <w:rtl/>
              </w:rPr>
            </w:pPr>
          </w:p>
        </w:tc>
        <w:tc>
          <w:tcPr>
            <w:tcW w:w="2330" w:type="dxa"/>
            <w:tcBorders>
              <w:top w:val="nil"/>
              <w:left w:val="single" w:sz="12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2594D" w14:textId="77777777" w:rsidR="00941C71" w:rsidRPr="00F63DEC" w:rsidRDefault="00941C71" w:rsidP="0064658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8AEB3" w14:textId="77777777" w:rsidR="00941C71" w:rsidRPr="00F63DEC" w:rsidRDefault="00941C71" w:rsidP="0064658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1F497D"/>
                <w:sz w:val="2"/>
                <w:szCs w:val="2"/>
                <w:rtl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</w:tcPr>
          <w:p w14:paraId="53AFD93E" w14:textId="77777777" w:rsidR="00941C71" w:rsidRPr="00F63DEC" w:rsidRDefault="00941C71" w:rsidP="0064658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"/>
                <w:szCs w:val="2"/>
              </w:rPr>
            </w:pPr>
          </w:p>
        </w:tc>
      </w:tr>
      <w:tr w:rsidR="00941C71" w:rsidRPr="004C183A" w14:paraId="23D308FB" w14:textId="77777777" w:rsidTr="00F63DEC">
        <w:trPr>
          <w:trHeight w:val="16"/>
        </w:trPr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2CCCB7B" w14:textId="77777777" w:rsidR="00941C71" w:rsidRPr="004C183A" w:rsidRDefault="00941C71" w:rsidP="00646584">
            <w:pPr>
              <w:jc w:val="center"/>
              <w:rPr>
                <w:rFonts w:asciiTheme="minorBidi" w:hAnsiTheme="minorBidi"/>
                <w:color w:val="000000"/>
                <w:szCs w:val="28"/>
              </w:rPr>
            </w:pPr>
            <w:r>
              <w:rPr>
                <w:rFonts w:ascii="Segoe UI Symbol" w:eastAsia="MS Gothic" w:hAnsi="Segoe UI Symbol" w:cs="Segoe UI Symbol" w:hint="cs"/>
                <w:color w:val="000000"/>
                <w:szCs w:val="28"/>
                <w:rtl/>
              </w:rPr>
              <w:t>☐</w:t>
            </w:r>
          </w:p>
        </w:tc>
        <w:tc>
          <w:tcPr>
            <w:tcW w:w="2330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6FBFC" w14:textId="77777777" w:rsidR="00941C71" w:rsidRPr="00792678" w:rsidRDefault="00941C71" w:rsidP="00646584">
            <w:pPr>
              <w:spacing w:after="0"/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</w:rPr>
            </w:pPr>
            <w:r w:rsidRPr="00792678">
              <w:rPr>
                <w:rFonts w:asciiTheme="minorBidi" w:eastAsia="Calibri" w:hAnsiTheme="minorBidi"/>
                <w:color w:val="000000"/>
                <w:sz w:val="28"/>
                <w:szCs w:val="28"/>
                <w:rtl/>
              </w:rPr>
              <w:t>התקנ</w:t>
            </w:r>
            <w:r w:rsidRPr="00792678">
              <w:rPr>
                <w:rFonts w:asciiTheme="minorBidi" w:eastAsia="Calibri" w:hAnsiTheme="minorBidi" w:hint="cs"/>
                <w:color w:val="000000"/>
                <w:sz w:val="28"/>
                <w:szCs w:val="28"/>
                <w:rtl/>
              </w:rPr>
              <w:t>ת</w:t>
            </w:r>
          </w:p>
          <w:p w14:paraId="021DC546" w14:textId="52D71B39" w:rsidR="00941C71" w:rsidRPr="004C183A" w:rsidRDefault="00941C71" w:rsidP="00646584">
            <w:pPr>
              <w:spacing w:after="0"/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</w:rPr>
            </w:pPr>
            <w:r w:rsidRPr="00792678">
              <w:rPr>
                <w:rFonts w:asciiTheme="minorBidi" w:eastAsia="Calibri" w:hAnsiTheme="minorBidi" w:hint="cs"/>
                <w:color w:val="000000"/>
                <w:sz w:val="28"/>
                <w:szCs w:val="28"/>
                <w:rtl/>
              </w:rPr>
              <w:t>קו אינטרנט</w:t>
            </w:r>
          </w:p>
          <w:p w14:paraId="4B25AFEC" w14:textId="77777777" w:rsidR="00941C71" w:rsidRPr="004C183A" w:rsidRDefault="00941C71" w:rsidP="00F63DEC">
            <w:pPr>
              <w:spacing w:after="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8C1F99">
              <w:rPr>
                <w:rFonts w:asciiTheme="minorBidi" w:eastAsia="Calibri" w:hAnsiTheme="minorBidi"/>
                <w:b/>
                <w:bCs/>
                <w:color w:val="FF0000"/>
                <w:rtl/>
              </w:rPr>
              <w:t>ע"ח המשתמש</w:t>
            </w:r>
          </w:p>
        </w:tc>
        <w:tc>
          <w:tcPr>
            <w:tcW w:w="1141" w:type="dxa"/>
            <w:vMerge w:val="restart"/>
            <w:tcBorders>
              <w:top w:val="single" w:sz="24" w:space="0" w:color="auto"/>
              <w:left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AD1FD" w14:textId="77777777" w:rsidR="00941C71" w:rsidRPr="004C183A" w:rsidRDefault="00941C71" w:rsidP="00646584">
            <w:pPr>
              <w:spacing w:after="600" w:line="240" w:lineRule="auto"/>
              <w:jc w:val="center"/>
              <w:rPr>
                <w:rFonts w:asciiTheme="minorBidi" w:eastAsia="Calibri" w:hAnsiTheme="minorBidi"/>
                <w:b/>
                <w:bCs/>
                <w:color w:val="1F497D"/>
                <w:rtl/>
              </w:rPr>
            </w:pPr>
            <w:r w:rsidRPr="004C183A">
              <w:rPr>
                <w:rFonts w:asciiTheme="minorBidi" w:hAnsiTheme="minorBidi"/>
                <w:b/>
                <w:bCs/>
                <w:color w:val="1F497D"/>
                <w:szCs w:val="28"/>
                <w:rtl/>
              </w:rPr>
              <w:t>בזק</w:t>
            </w:r>
          </w:p>
        </w:tc>
        <w:tc>
          <w:tcPr>
            <w:tcW w:w="3146" w:type="dxa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14:paraId="6B868CC3" w14:textId="11E8A161" w:rsidR="00486368" w:rsidRDefault="00B83E45" w:rsidP="00486368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99 ₪ </w:t>
            </w:r>
          </w:p>
        </w:tc>
      </w:tr>
      <w:tr w:rsidR="00941C71" w:rsidRPr="004C183A" w14:paraId="0E9853AD" w14:textId="77777777" w:rsidTr="00F63DEC">
        <w:trPr>
          <w:trHeight w:val="87"/>
        </w:trPr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20C4DA3" w14:textId="77777777" w:rsidR="00941C71" w:rsidRDefault="00941C71" w:rsidP="00646584">
            <w:pPr>
              <w:jc w:val="center"/>
              <w:rPr>
                <w:rFonts w:asciiTheme="minorBidi" w:hAnsiTheme="minorBidi"/>
                <w:color w:val="000000"/>
                <w:szCs w:val="28"/>
                <w:rtl/>
              </w:rPr>
            </w:pPr>
          </w:p>
        </w:tc>
        <w:tc>
          <w:tcPr>
            <w:tcW w:w="233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0B58DB" w14:textId="77777777" w:rsidR="00941C71" w:rsidRPr="004C183A" w:rsidRDefault="00941C71" w:rsidP="00646584">
            <w:pPr>
              <w:spacing w:after="0"/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CA01B" w14:textId="77777777" w:rsidR="00941C71" w:rsidRPr="004C183A" w:rsidRDefault="00941C71" w:rsidP="00646584">
            <w:pPr>
              <w:rPr>
                <w:rFonts w:asciiTheme="minorBidi" w:hAnsiTheme="minorBidi"/>
                <w:b/>
                <w:bCs/>
                <w:color w:val="1F497D"/>
                <w:szCs w:val="28"/>
                <w:rtl/>
              </w:rPr>
            </w:pPr>
          </w:p>
        </w:tc>
        <w:tc>
          <w:tcPr>
            <w:tcW w:w="314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532F2C6" w14:textId="77777777" w:rsidR="00941C71" w:rsidRDefault="00941C71" w:rsidP="0064658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04CEBABD" w14:textId="77777777" w:rsidR="00EB5B65" w:rsidRPr="0037274B" w:rsidRDefault="00EB5B65" w:rsidP="00EB5B65">
      <w:pPr>
        <w:rPr>
          <w:rFonts w:asciiTheme="minorBidi" w:hAnsiTheme="minorBidi"/>
          <w:sz w:val="2"/>
          <w:szCs w:val="2"/>
          <w:highlight w:val="yellow"/>
          <w:rtl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8"/>
      </w:tblGrid>
      <w:tr w:rsidR="00EB5B65" w:rsidRPr="00150933" w14:paraId="3D0ED669" w14:textId="77777777" w:rsidTr="00EB12F2">
        <w:trPr>
          <w:trHeight w:val="39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A28E" w14:textId="77777777" w:rsidR="00EB5B65" w:rsidRPr="00150933" w:rsidRDefault="00EB5B65" w:rsidP="00EB12F2">
            <w:pPr>
              <w:pStyle w:val="Heading2"/>
              <w:spacing w:before="120"/>
              <w:jc w:val="center"/>
              <w:rPr>
                <w:rFonts w:asciiTheme="minorBidi" w:hAnsiTheme="minorBidi" w:cstheme="minorBidi"/>
              </w:rPr>
            </w:pPr>
            <w:r w:rsidRPr="00150933">
              <w:rPr>
                <w:rFonts w:asciiTheme="minorBidi" w:hAnsiTheme="minorBidi" w:cstheme="minorBidi"/>
                <w:color w:val="auto"/>
                <w:rtl/>
              </w:rPr>
              <w:t>חיוב המענק/תקציב הינו ע</w:t>
            </w:r>
            <w:r w:rsidR="001B02D7">
              <w:rPr>
                <w:rFonts w:asciiTheme="minorBidi" w:hAnsiTheme="minorBidi" w:cstheme="minorBidi" w:hint="cs"/>
                <w:color w:val="auto"/>
                <w:rtl/>
              </w:rPr>
              <w:t>פ"י</w:t>
            </w:r>
            <w:r w:rsidRPr="00150933">
              <w:rPr>
                <w:rFonts w:asciiTheme="minorBidi" w:hAnsiTheme="minorBidi" w:cstheme="minorBidi"/>
                <w:color w:val="auto"/>
                <w:rtl/>
              </w:rPr>
              <w:t xml:space="preserve"> העלויות בפועל כפי שמדווח ע"י בזק בינלאומי</w:t>
            </w:r>
          </w:p>
        </w:tc>
      </w:tr>
    </w:tbl>
    <w:p w14:paraId="7D445627" w14:textId="77777777" w:rsidR="00EB5B65" w:rsidRPr="007C0A88" w:rsidRDefault="00EB5B65" w:rsidP="007C0A8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7C0A88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ציוד:</w:t>
      </w:r>
    </w:p>
    <w:p w14:paraId="41AA1878" w14:textId="77777777" w:rsidR="00EB5B65" w:rsidRDefault="0038460C" w:rsidP="00B34018">
      <w:pPr>
        <w:spacing w:before="120"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846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בהזמנה חדשה ו/או שדרוג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283F5C" w:rsidRPr="00283F5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יש להחליף ציוד</w:t>
      </w:r>
      <w:r w:rsidR="00EB5B65" w:rsidRPr="00192D4C"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="00EB5B65" w:rsidRPr="00B3401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(סמן </w:t>
      </w:r>
      <w:r w:rsidR="00EB5B65" w:rsidRPr="00B34018">
        <w:rPr>
          <w:rFonts w:asciiTheme="minorBidi" w:hAnsiTheme="minorBidi"/>
          <w:b/>
          <w:bCs/>
          <w:sz w:val="24"/>
          <w:szCs w:val="24"/>
          <w:u w:val="single"/>
        </w:rPr>
        <w:t>X</w:t>
      </w:r>
      <w:r w:rsidR="00283F5C" w:rsidRPr="00B3401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B34018" w:rsidRPr="00B3401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בעמודה מימין לבחירתך</w:t>
      </w:r>
      <w:r w:rsidR="00EB5B65" w:rsidRPr="00B3401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)</w:t>
      </w:r>
    </w:p>
    <w:p w14:paraId="357988A3" w14:textId="14F80574" w:rsidR="00283F5C" w:rsidRPr="00192D4C" w:rsidRDefault="00283F5C" w:rsidP="00F42003">
      <w:pPr>
        <w:spacing w:before="120"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83F5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ניתן לברר במוקד 1</w:t>
      </w:r>
      <w:r w:rsidR="00F42003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66 </w:t>
      </w:r>
      <w:r w:rsidRPr="00283F5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בבזק מה המהירות המקסימלית בה תומך </w:t>
      </w:r>
      <w:proofErr w:type="spellStart"/>
      <w:r w:rsidRPr="00283F5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הראוטר</w:t>
      </w:r>
      <w:proofErr w:type="spellEnd"/>
      <w:r w:rsidRPr="00283F5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שברשותך</w:t>
      </w:r>
    </w:p>
    <w:p w14:paraId="127BB547" w14:textId="77777777" w:rsidR="00EB5B65" w:rsidRPr="00046B59" w:rsidRDefault="00EB5B65" w:rsidP="00EB5B65">
      <w:pPr>
        <w:spacing w:before="120" w:after="0" w:line="240" w:lineRule="auto"/>
        <w:rPr>
          <w:rFonts w:asciiTheme="minorBidi" w:hAnsiTheme="minorBidi"/>
          <w:b/>
          <w:bCs/>
          <w:sz w:val="4"/>
          <w:szCs w:val="4"/>
          <w:rtl/>
        </w:rPr>
      </w:pPr>
    </w:p>
    <w:tbl>
      <w:tblPr>
        <w:tblStyle w:val="TableGrid"/>
        <w:bidiVisual/>
        <w:tblW w:w="8077" w:type="dxa"/>
        <w:tblInd w:w="1481" w:type="dxa"/>
        <w:tblLook w:val="04A0" w:firstRow="1" w:lastRow="0" w:firstColumn="1" w:lastColumn="0" w:noHBand="0" w:noVBand="1"/>
      </w:tblPr>
      <w:tblGrid>
        <w:gridCol w:w="981"/>
        <w:gridCol w:w="2990"/>
        <w:gridCol w:w="2317"/>
        <w:gridCol w:w="1789"/>
      </w:tblGrid>
      <w:tr w:rsidR="00EB5B65" w:rsidRPr="00192D4C" w14:paraId="5116FE33" w14:textId="77777777" w:rsidTr="00B34018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E61306" w14:textId="77777777" w:rsidR="00EB5B65" w:rsidRPr="00192D4C" w:rsidRDefault="00B34018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בחירתך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B74A9CA" w14:textId="77777777" w:rsidR="00EB5B65" w:rsidRPr="00192D4C" w:rsidRDefault="00283F5C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אפשרויות החלפה</w:t>
            </w:r>
          </w:p>
        </w:tc>
        <w:tc>
          <w:tcPr>
            <w:tcW w:w="2411" w:type="dxa"/>
            <w:tcBorders>
              <w:top w:val="single" w:sz="8" w:space="0" w:color="auto"/>
              <w:bottom w:val="nil"/>
            </w:tcBorders>
          </w:tcPr>
          <w:p w14:paraId="55A297B4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92D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עלות*₪ (כולל מע"מ)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9A2AEC1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92D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EB5B65" w:rsidRPr="00192D4C" w14:paraId="0946B7EA" w14:textId="77777777" w:rsidTr="00B34018">
        <w:trPr>
          <w:trHeight w:val="408"/>
        </w:trPr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A22CD6E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5D842D86" w14:textId="3E58C94A" w:rsidR="00283F5C" w:rsidRPr="00192D4C" w:rsidRDefault="00C467C1" w:rsidP="00EB12F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283F5C" w:rsidRPr="00192D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משלוח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2" w:space="0" w:color="auto"/>
            </w:tcBorders>
          </w:tcPr>
          <w:p w14:paraId="32D349D8" w14:textId="77777777" w:rsidR="00EB5B65" w:rsidRPr="00192D4C" w:rsidRDefault="002D5870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2" w:space="0" w:color="auto"/>
            </w:tcBorders>
          </w:tcPr>
          <w:p w14:paraId="6EC4A6FA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B5B65" w:rsidRPr="00192D4C" w14:paraId="1B586B36" w14:textId="77777777" w:rsidTr="00B34018">
        <w:tc>
          <w:tcPr>
            <w:tcW w:w="705" w:type="dxa"/>
            <w:tcBorders>
              <w:top w:val="single" w:sz="2" w:space="0" w:color="auto"/>
              <w:right w:val="single" w:sz="8" w:space="0" w:color="auto"/>
            </w:tcBorders>
          </w:tcPr>
          <w:p w14:paraId="790A3F7B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8" w:space="0" w:color="auto"/>
            </w:tcBorders>
          </w:tcPr>
          <w:p w14:paraId="3942F162" w14:textId="6F2EF87E" w:rsidR="00B34018" w:rsidRPr="00192D4C" w:rsidRDefault="00283F5C" w:rsidP="00EB12F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התקנת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ראוטר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ע"י טכנאי</w:t>
            </w:r>
          </w:p>
        </w:tc>
        <w:tc>
          <w:tcPr>
            <w:tcW w:w="2411" w:type="dxa"/>
            <w:tcBorders>
              <w:top w:val="single" w:sz="2" w:space="0" w:color="auto"/>
            </w:tcBorders>
          </w:tcPr>
          <w:p w14:paraId="583318C3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199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14:paraId="3B49DAB7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92D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עד 2 מחשבים</w:t>
            </w:r>
          </w:p>
        </w:tc>
      </w:tr>
      <w:tr w:rsidR="00EB5B65" w:rsidRPr="00192D4C" w14:paraId="4273D44B" w14:textId="77777777" w:rsidTr="00B34018">
        <w:tc>
          <w:tcPr>
            <w:tcW w:w="705" w:type="dxa"/>
            <w:tcBorders>
              <w:right w:val="single" w:sz="8" w:space="0" w:color="auto"/>
            </w:tcBorders>
          </w:tcPr>
          <w:p w14:paraId="2A15AA18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1C2B2C65" w14:textId="77777777" w:rsidR="00EB5B65" w:rsidRPr="00192D4C" w:rsidRDefault="00283F5C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92D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איסוף עצמי בחנות </w:t>
            </w:r>
            <w:proofErr w:type="spellStart"/>
            <w:r w:rsidRPr="00192D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בזקסטור</w:t>
            </w:r>
            <w:proofErr w:type="spellEnd"/>
          </w:p>
        </w:tc>
        <w:tc>
          <w:tcPr>
            <w:tcW w:w="2411" w:type="dxa"/>
          </w:tcPr>
          <w:p w14:paraId="3F52D1B8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92D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ללא עלות</w:t>
            </w:r>
          </w:p>
        </w:tc>
        <w:tc>
          <w:tcPr>
            <w:tcW w:w="1842" w:type="dxa"/>
          </w:tcPr>
          <w:p w14:paraId="67444E11" w14:textId="77777777" w:rsidR="00EB5B65" w:rsidRPr="00192D4C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92D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איסוף תוך שבוע ממועד ההזמנה</w:t>
            </w:r>
          </w:p>
        </w:tc>
      </w:tr>
      <w:tr w:rsidR="009B4B29" w:rsidRPr="00192D4C" w14:paraId="3EFF0C49" w14:textId="77777777" w:rsidTr="00B34018">
        <w:tc>
          <w:tcPr>
            <w:tcW w:w="705" w:type="dxa"/>
            <w:tcBorders>
              <w:bottom w:val="single" w:sz="8" w:space="0" w:color="auto"/>
              <w:right w:val="single" w:sz="8" w:space="0" w:color="auto"/>
            </w:tcBorders>
          </w:tcPr>
          <w:p w14:paraId="70A40D39" w14:textId="77777777" w:rsidR="009B4B29" w:rsidRPr="00192D4C" w:rsidRDefault="009B4B29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</w:tcBorders>
          </w:tcPr>
          <w:p w14:paraId="609C2496" w14:textId="77777777" w:rsidR="00283F5C" w:rsidRPr="00192D4C" w:rsidRDefault="00283F5C" w:rsidP="00283F5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ברשותי ציוד מתאים</w:t>
            </w:r>
          </w:p>
        </w:tc>
        <w:tc>
          <w:tcPr>
            <w:tcW w:w="2411" w:type="dxa"/>
            <w:tcBorders>
              <w:bottom w:val="single" w:sz="8" w:space="0" w:color="auto"/>
            </w:tcBorders>
          </w:tcPr>
          <w:p w14:paraId="61348973" w14:textId="77777777" w:rsidR="009B4B29" w:rsidRPr="00192D4C" w:rsidRDefault="009B4B29" w:rsidP="009B4B2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3789DD64" w14:textId="77777777" w:rsidR="009B4B29" w:rsidRPr="00192D4C" w:rsidRDefault="009B4B29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0EB8831" w14:textId="77777777" w:rsidR="00EB5B65" w:rsidRPr="007C0A88" w:rsidRDefault="00EB5B65" w:rsidP="00EB5B65">
      <w:pPr>
        <w:pStyle w:val="ListParagraph"/>
        <w:ind w:left="-58"/>
        <w:rPr>
          <w:rFonts w:asciiTheme="minorBidi" w:hAnsiTheme="minorBidi"/>
          <w:b/>
          <w:bCs/>
          <w:sz w:val="24"/>
          <w:szCs w:val="24"/>
          <w:highlight w:val="yellow"/>
          <w:rtl/>
        </w:rPr>
      </w:pPr>
      <w:r w:rsidRPr="007C0A88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* העלויות אינן ממומנות </w:t>
      </w:r>
      <w:r w:rsidR="00FE1923" w:rsidRPr="007C0A88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מתקציב </w:t>
      </w:r>
      <w:r w:rsidRPr="007C0A88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ויחויבו בחשבון בזק הפרטי/אישי.</w:t>
      </w:r>
    </w:p>
    <w:p w14:paraId="56D47C57" w14:textId="77777777" w:rsidR="00C72CE5" w:rsidRDefault="00C72CE5" w:rsidP="00EB5B65">
      <w:pPr>
        <w:pStyle w:val="ListParagraph"/>
        <w:ind w:left="-58"/>
        <w:rPr>
          <w:rFonts w:asciiTheme="minorBidi" w:hAnsiTheme="minorBidi"/>
          <w:b/>
          <w:bCs/>
          <w:sz w:val="24"/>
          <w:szCs w:val="24"/>
          <w:rtl/>
        </w:rPr>
      </w:pPr>
      <w:r w:rsidRPr="007C0A88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* המחירים נקבעים ומשתנים על ידי בזק מעת לעת.</w:t>
      </w:r>
    </w:p>
    <w:p w14:paraId="30B30CD1" w14:textId="77777777" w:rsidR="00EB5B65" w:rsidRPr="0037274B" w:rsidRDefault="00EB5B65" w:rsidP="00EB5B65">
      <w:pPr>
        <w:rPr>
          <w:rFonts w:asciiTheme="minorBidi" w:hAnsiTheme="minorBidi"/>
          <w:vanish/>
          <w:rtl/>
          <w:specVanish/>
        </w:rPr>
      </w:pPr>
    </w:p>
    <w:p w14:paraId="5FFF8763" w14:textId="77777777" w:rsidR="00EB5B65" w:rsidRPr="006E0FAD" w:rsidRDefault="00EB5B65" w:rsidP="00A211C2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kern w:val="36"/>
          <w:sz w:val="32"/>
          <w:szCs w:val="32"/>
          <w:u w:val="single"/>
          <w:rtl/>
        </w:rPr>
      </w:pPr>
      <w:r w:rsidRPr="006E0FAD">
        <w:rPr>
          <w:rFonts w:asciiTheme="minorBidi" w:eastAsia="Times New Roman" w:hAnsiTheme="minorBidi"/>
          <w:b/>
          <w:bCs/>
          <w:kern w:val="36"/>
          <w:sz w:val="32"/>
          <w:szCs w:val="32"/>
          <w:u w:val="single"/>
          <w:rtl/>
        </w:rPr>
        <w:t>חתימה</w:t>
      </w:r>
      <w:r w:rsidRPr="006E0FAD">
        <w:rPr>
          <w:rFonts w:asciiTheme="minorBidi" w:eastAsia="Times New Roman" w:hAnsiTheme="minorBidi"/>
          <w:kern w:val="36"/>
          <w:sz w:val="32"/>
          <w:szCs w:val="32"/>
          <w:u w:val="single"/>
          <w:rtl/>
        </w:rPr>
        <w:t>:</w:t>
      </w:r>
    </w:p>
    <w:tbl>
      <w:tblPr>
        <w:tblStyle w:val="TableGrid"/>
        <w:bidiVisual/>
        <w:tblW w:w="9219" w:type="dxa"/>
        <w:tblInd w:w="46" w:type="dxa"/>
        <w:tblLook w:val="04A0" w:firstRow="1" w:lastRow="0" w:firstColumn="1" w:lastColumn="0" w:noHBand="0" w:noVBand="1"/>
      </w:tblPr>
      <w:tblGrid>
        <w:gridCol w:w="1705"/>
        <w:gridCol w:w="426"/>
        <w:gridCol w:w="3150"/>
        <w:gridCol w:w="48"/>
        <w:gridCol w:w="912"/>
        <w:gridCol w:w="2978"/>
      </w:tblGrid>
      <w:tr w:rsidR="00EB5B65" w:rsidRPr="004C183A" w14:paraId="05D946EE" w14:textId="77777777" w:rsidTr="00486368">
        <w:trPr>
          <w:trHeight w:val="289"/>
        </w:trPr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9DC85" w14:textId="77777777" w:rsidR="00EB5B65" w:rsidRPr="007D6D7B" w:rsidRDefault="00EB5B65" w:rsidP="00217D0B">
            <w:pPr>
              <w:tabs>
                <w:tab w:val="left" w:pos="216"/>
              </w:tabs>
              <w:rPr>
                <w:rFonts w:asciiTheme="minorBidi" w:hAnsiTheme="minorBidi"/>
                <w:b/>
                <w:bCs/>
                <w:rtl/>
              </w:rPr>
            </w:pPr>
            <w:r w:rsidRPr="007D6D7B">
              <w:rPr>
                <w:rFonts w:asciiTheme="minorBidi" w:hAnsiTheme="minorBidi"/>
                <w:b/>
                <w:bCs/>
                <w:rtl/>
              </w:rPr>
              <w:t>שם בעל התקציב</w:t>
            </w:r>
          </w:p>
        </w:tc>
        <w:sdt>
          <w:sdtPr>
            <w:rPr>
              <w:rFonts w:asciiTheme="minorBidi" w:hAnsiTheme="minorBidi"/>
              <w:color w:val="0070C0"/>
              <w:sz w:val="36"/>
              <w:szCs w:val="36"/>
              <w:rtl/>
            </w:rPr>
            <w:id w:val="346835127"/>
          </w:sdtPr>
          <w:sdtEndPr/>
          <w:sdtContent>
            <w:tc>
              <w:tcPr>
                <w:tcW w:w="36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DC84F" w14:textId="77777777" w:rsidR="00EB5B65" w:rsidRPr="0080055F" w:rsidRDefault="00EB5B65" w:rsidP="0056596F">
                <w:pPr>
                  <w:rPr>
                    <w:rFonts w:asciiTheme="minorBidi" w:hAnsiTheme="minorBidi"/>
                    <w:color w:val="0070C0"/>
                    <w:sz w:val="36"/>
                    <w:szCs w:val="36"/>
                    <w:rtl/>
                  </w:rPr>
                </w:pPr>
                <w:r>
                  <w:rPr>
                    <w:rFonts w:asciiTheme="minorBidi" w:hAnsiTheme="minorBidi" w:hint="cs"/>
                    <w:color w:val="0070C0"/>
                    <w:sz w:val="36"/>
                    <w:szCs w:val="36"/>
                    <w:rtl/>
                  </w:rPr>
                  <w:t xml:space="preserve"> </w:t>
                </w:r>
              </w:p>
            </w:tc>
          </w:sdtContent>
        </w:sdt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A716A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  <w:r w:rsidRPr="007D6D7B">
              <w:rPr>
                <w:rFonts w:asciiTheme="minorBidi" w:hAnsiTheme="minorBidi"/>
                <w:b/>
                <w:bCs/>
                <w:rtl/>
              </w:rPr>
              <w:t>תאריך</w:t>
            </w:r>
          </w:p>
        </w:tc>
        <w:sdt>
          <w:sdtPr>
            <w:rPr>
              <w:rFonts w:asciiTheme="minorBidi" w:hAnsiTheme="minorBidi"/>
              <w:b/>
              <w:bCs/>
              <w:sz w:val="36"/>
              <w:szCs w:val="36"/>
              <w:rtl/>
            </w:rPr>
            <w:id w:val="-222286422"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DCCDE" w14:textId="77777777" w:rsidR="00EB5B65" w:rsidRPr="001E64BD" w:rsidRDefault="00EB5B65" w:rsidP="0056596F">
                <w:pPr>
                  <w:rPr>
                    <w:rFonts w:asciiTheme="minorBidi" w:hAnsiTheme="minorBidi"/>
                    <w:b/>
                    <w:bCs/>
                    <w:sz w:val="36"/>
                    <w:szCs w:val="36"/>
                    <w:rtl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36"/>
                    <w:szCs w:val="36"/>
                    <w:rtl/>
                  </w:rPr>
                  <w:t xml:space="preserve"> </w:t>
                </w:r>
              </w:p>
            </w:tc>
          </w:sdtContent>
        </w:sdt>
      </w:tr>
      <w:tr w:rsidR="00EB5B65" w:rsidRPr="004C183A" w14:paraId="2CF6B317" w14:textId="77777777" w:rsidTr="00217D0B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7B82C99C" w14:textId="77777777" w:rsidR="00EB5B65" w:rsidRPr="007D6D7B" w:rsidRDefault="00EB5B65" w:rsidP="00217D0B">
            <w:pPr>
              <w:tabs>
                <w:tab w:val="left" w:pos="216"/>
              </w:tabs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D6BDE" w14:textId="77777777" w:rsidR="00EB5B65" w:rsidRDefault="00EB5B65" w:rsidP="00217D0B">
            <w:pPr>
              <w:rPr>
                <w:rStyle w:val="Style8"/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DA009C6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3E0DF" w14:textId="77777777" w:rsidR="00EB5B65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B5B65" w:rsidRPr="004C183A" w14:paraId="75A472C8" w14:textId="77777777" w:rsidTr="00486368">
        <w:trPr>
          <w:trHeight w:val="353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384C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  <w:r w:rsidRPr="007D6D7B">
              <w:rPr>
                <w:rFonts w:asciiTheme="minorBidi" w:hAnsiTheme="minorBidi"/>
                <w:b/>
                <w:bCs/>
                <w:rtl/>
              </w:rPr>
              <w:t>חתימת בעל התקציב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543" w14:textId="77777777" w:rsidR="00EB5B65" w:rsidRPr="0080055F" w:rsidRDefault="00EB5B65" w:rsidP="00217D0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4A61" w14:textId="77777777" w:rsidR="00EB5B65" w:rsidRPr="007D6D7B" w:rsidRDefault="00EB5B65" w:rsidP="00217D0B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40D45320" w14:textId="6B2A7C1D" w:rsidR="00EB5B65" w:rsidRDefault="00EB5B65" w:rsidP="00486368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</w:p>
    <w:sectPr w:rsidR="00EB5B65" w:rsidSect="00284AC0">
      <w:headerReference w:type="default" r:id="rId10"/>
      <w:pgSz w:w="11906" w:h="16838"/>
      <w:pgMar w:top="567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1A87" w14:textId="77777777" w:rsidR="00F63DEC" w:rsidRDefault="00F63DEC" w:rsidP="00F63DEC">
      <w:pPr>
        <w:spacing w:after="0" w:line="240" w:lineRule="auto"/>
      </w:pPr>
      <w:r>
        <w:separator/>
      </w:r>
    </w:p>
  </w:endnote>
  <w:endnote w:type="continuationSeparator" w:id="0">
    <w:p w14:paraId="2751CAD0" w14:textId="77777777" w:rsidR="00F63DEC" w:rsidRDefault="00F63DEC" w:rsidP="00F6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822C" w14:textId="77777777" w:rsidR="00F63DEC" w:rsidRDefault="00F63DEC" w:rsidP="00F63DEC">
      <w:pPr>
        <w:spacing w:after="0" w:line="240" w:lineRule="auto"/>
      </w:pPr>
      <w:r>
        <w:separator/>
      </w:r>
    </w:p>
  </w:footnote>
  <w:footnote w:type="continuationSeparator" w:id="0">
    <w:p w14:paraId="7D24EFD3" w14:textId="77777777" w:rsidR="00F63DEC" w:rsidRDefault="00F63DEC" w:rsidP="00F6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05A6" w14:textId="07C34512" w:rsidR="00F63DEC" w:rsidRDefault="00F63D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D6D1F" wp14:editId="6802C98E">
          <wp:simplePos x="0" y="0"/>
          <wp:positionH relativeFrom="page">
            <wp:align>right</wp:align>
          </wp:positionH>
          <wp:positionV relativeFrom="paragraph">
            <wp:posOffset>-445991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195"/>
    <w:multiLevelType w:val="hybridMultilevel"/>
    <w:tmpl w:val="69BA6272"/>
    <w:lvl w:ilvl="0" w:tplc="210C545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0D"/>
    <w:rsid w:val="000048AA"/>
    <w:rsid w:val="00010830"/>
    <w:rsid w:val="00022DD7"/>
    <w:rsid w:val="0002673A"/>
    <w:rsid w:val="00041FCF"/>
    <w:rsid w:val="000455E8"/>
    <w:rsid w:val="0004595F"/>
    <w:rsid w:val="00061A2D"/>
    <w:rsid w:val="00074722"/>
    <w:rsid w:val="000B1F39"/>
    <w:rsid w:val="000C47B8"/>
    <w:rsid w:val="000D5E21"/>
    <w:rsid w:val="000E3D32"/>
    <w:rsid w:val="000F6D0F"/>
    <w:rsid w:val="001109BE"/>
    <w:rsid w:val="001248B4"/>
    <w:rsid w:val="00126471"/>
    <w:rsid w:val="00135D18"/>
    <w:rsid w:val="00155A2D"/>
    <w:rsid w:val="00155C4D"/>
    <w:rsid w:val="001620A1"/>
    <w:rsid w:val="0016523F"/>
    <w:rsid w:val="0018388D"/>
    <w:rsid w:val="0018670D"/>
    <w:rsid w:val="001870E4"/>
    <w:rsid w:val="001B02D7"/>
    <w:rsid w:val="001E64BD"/>
    <w:rsid w:val="001E7807"/>
    <w:rsid w:val="002106AF"/>
    <w:rsid w:val="0021774A"/>
    <w:rsid w:val="00217D0B"/>
    <w:rsid w:val="00226F84"/>
    <w:rsid w:val="002307CB"/>
    <w:rsid w:val="00272D41"/>
    <w:rsid w:val="00283F5C"/>
    <w:rsid w:val="00284AC0"/>
    <w:rsid w:val="00285B47"/>
    <w:rsid w:val="002A75FF"/>
    <w:rsid w:val="002B1745"/>
    <w:rsid w:val="002B747C"/>
    <w:rsid w:val="002D5870"/>
    <w:rsid w:val="002D7E8D"/>
    <w:rsid w:val="002F0712"/>
    <w:rsid w:val="002F38C1"/>
    <w:rsid w:val="003229D0"/>
    <w:rsid w:val="00326E96"/>
    <w:rsid w:val="00333905"/>
    <w:rsid w:val="00340037"/>
    <w:rsid w:val="00361468"/>
    <w:rsid w:val="00366C4D"/>
    <w:rsid w:val="0037327B"/>
    <w:rsid w:val="0038460C"/>
    <w:rsid w:val="003914D1"/>
    <w:rsid w:val="00392AC4"/>
    <w:rsid w:val="003B1F8E"/>
    <w:rsid w:val="003E1618"/>
    <w:rsid w:val="003E45F2"/>
    <w:rsid w:val="00401CB0"/>
    <w:rsid w:val="00405079"/>
    <w:rsid w:val="0042211F"/>
    <w:rsid w:val="004238EC"/>
    <w:rsid w:val="00436281"/>
    <w:rsid w:val="00455F05"/>
    <w:rsid w:val="00467A9D"/>
    <w:rsid w:val="00477236"/>
    <w:rsid w:val="00477A89"/>
    <w:rsid w:val="00486368"/>
    <w:rsid w:val="004A60E6"/>
    <w:rsid w:val="004B1548"/>
    <w:rsid w:val="004C183A"/>
    <w:rsid w:val="004C2D15"/>
    <w:rsid w:val="004D3E4F"/>
    <w:rsid w:val="004E6B05"/>
    <w:rsid w:val="004F3032"/>
    <w:rsid w:val="004F389C"/>
    <w:rsid w:val="005242B3"/>
    <w:rsid w:val="00526793"/>
    <w:rsid w:val="00531503"/>
    <w:rsid w:val="00533B9E"/>
    <w:rsid w:val="0053573C"/>
    <w:rsid w:val="0056596F"/>
    <w:rsid w:val="005738D9"/>
    <w:rsid w:val="00580999"/>
    <w:rsid w:val="005C088C"/>
    <w:rsid w:val="005F75CA"/>
    <w:rsid w:val="00636989"/>
    <w:rsid w:val="00637D96"/>
    <w:rsid w:val="00646584"/>
    <w:rsid w:val="006529B5"/>
    <w:rsid w:val="0066165B"/>
    <w:rsid w:val="006758A0"/>
    <w:rsid w:val="00675CBB"/>
    <w:rsid w:val="006909DD"/>
    <w:rsid w:val="006C5EB0"/>
    <w:rsid w:val="006E0FAD"/>
    <w:rsid w:val="006F7505"/>
    <w:rsid w:val="0072301F"/>
    <w:rsid w:val="00730688"/>
    <w:rsid w:val="00731A20"/>
    <w:rsid w:val="00752AD3"/>
    <w:rsid w:val="00755461"/>
    <w:rsid w:val="0077583A"/>
    <w:rsid w:val="00792678"/>
    <w:rsid w:val="007C0A88"/>
    <w:rsid w:val="007D6D7B"/>
    <w:rsid w:val="007D7090"/>
    <w:rsid w:val="0080055F"/>
    <w:rsid w:val="00820771"/>
    <w:rsid w:val="00822DCD"/>
    <w:rsid w:val="00846DF6"/>
    <w:rsid w:val="00847CF7"/>
    <w:rsid w:val="008539DA"/>
    <w:rsid w:val="008635F2"/>
    <w:rsid w:val="008727D8"/>
    <w:rsid w:val="008A5FF2"/>
    <w:rsid w:val="008C3599"/>
    <w:rsid w:val="008C618F"/>
    <w:rsid w:val="008E79FC"/>
    <w:rsid w:val="00932D1F"/>
    <w:rsid w:val="009357C0"/>
    <w:rsid w:val="00937158"/>
    <w:rsid w:val="00941C71"/>
    <w:rsid w:val="00960B9F"/>
    <w:rsid w:val="00991055"/>
    <w:rsid w:val="00995126"/>
    <w:rsid w:val="009B4B29"/>
    <w:rsid w:val="009B56B4"/>
    <w:rsid w:val="009C7FCD"/>
    <w:rsid w:val="009D4FDD"/>
    <w:rsid w:val="009E0F50"/>
    <w:rsid w:val="00A211C2"/>
    <w:rsid w:val="00A37074"/>
    <w:rsid w:val="00A40CA9"/>
    <w:rsid w:val="00A42FC4"/>
    <w:rsid w:val="00A5699B"/>
    <w:rsid w:val="00A6708A"/>
    <w:rsid w:val="00A72B24"/>
    <w:rsid w:val="00AC490B"/>
    <w:rsid w:val="00AD08B8"/>
    <w:rsid w:val="00B04513"/>
    <w:rsid w:val="00B07569"/>
    <w:rsid w:val="00B11C78"/>
    <w:rsid w:val="00B26327"/>
    <w:rsid w:val="00B30922"/>
    <w:rsid w:val="00B34018"/>
    <w:rsid w:val="00B42EB5"/>
    <w:rsid w:val="00B50A3E"/>
    <w:rsid w:val="00B83E45"/>
    <w:rsid w:val="00BD1373"/>
    <w:rsid w:val="00C273C9"/>
    <w:rsid w:val="00C344B0"/>
    <w:rsid w:val="00C4276D"/>
    <w:rsid w:val="00C467C1"/>
    <w:rsid w:val="00C52D43"/>
    <w:rsid w:val="00C61B64"/>
    <w:rsid w:val="00C718F8"/>
    <w:rsid w:val="00C72CE5"/>
    <w:rsid w:val="00C802B2"/>
    <w:rsid w:val="00C85CE3"/>
    <w:rsid w:val="00CB1BF9"/>
    <w:rsid w:val="00CB1D18"/>
    <w:rsid w:val="00CB68A7"/>
    <w:rsid w:val="00CC1ADF"/>
    <w:rsid w:val="00CC3058"/>
    <w:rsid w:val="00CD0EB6"/>
    <w:rsid w:val="00CE0587"/>
    <w:rsid w:val="00CE13A6"/>
    <w:rsid w:val="00D41097"/>
    <w:rsid w:val="00D66E25"/>
    <w:rsid w:val="00D7480A"/>
    <w:rsid w:val="00DA1F12"/>
    <w:rsid w:val="00DA29E2"/>
    <w:rsid w:val="00DB20D2"/>
    <w:rsid w:val="00DB64AA"/>
    <w:rsid w:val="00DE0627"/>
    <w:rsid w:val="00DF1F3A"/>
    <w:rsid w:val="00E1039D"/>
    <w:rsid w:val="00E12410"/>
    <w:rsid w:val="00E62D1A"/>
    <w:rsid w:val="00E630DA"/>
    <w:rsid w:val="00EA33E9"/>
    <w:rsid w:val="00EB12F2"/>
    <w:rsid w:val="00EB5B65"/>
    <w:rsid w:val="00EC5891"/>
    <w:rsid w:val="00ED66EF"/>
    <w:rsid w:val="00EF17E6"/>
    <w:rsid w:val="00F21B7A"/>
    <w:rsid w:val="00F245F9"/>
    <w:rsid w:val="00F25E07"/>
    <w:rsid w:val="00F26FA0"/>
    <w:rsid w:val="00F33A6C"/>
    <w:rsid w:val="00F42003"/>
    <w:rsid w:val="00F44BDB"/>
    <w:rsid w:val="00F617AC"/>
    <w:rsid w:val="00F63DEC"/>
    <w:rsid w:val="00F7683F"/>
    <w:rsid w:val="00F82DE0"/>
    <w:rsid w:val="00F9704F"/>
    <w:rsid w:val="00FA3649"/>
    <w:rsid w:val="00FA3BE8"/>
    <w:rsid w:val="00FB0822"/>
    <w:rsid w:val="00FC01DC"/>
    <w:rsid w:val="00FC4F29"/>
    <w:rsid w:val="00FD2DD5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8FA936"/>
  <w15:docId w15:val="{8AC36591-57F7-4936-B820-99F7FB2A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0D"/>
    <w:pPr>
      <w:bidi/>
    </w:pPr>
  </w:style>
  <w:style w:type="paragraph" w:styleId="Heading1">
    <w:name w:val="heading 1"/>
    <w:basedOn w:val="Normal"/>
    <w:link w:val="Heading1Char"/>
    <w:uiPriority w:val="9"/>
    <w:qFormat/>
    <w:rsid w:val="0018670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8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891"/>
    <w:rPr>
      <w:color w:val="808080"/>
    </w:rPr>
  </w:style>
  <w:style w:type="character" w:customStyle="1" w:styleId="Style1">
    <w:name w:val="Style1"/>
    <w:basedOn w:val="DefaultParagraphFont"/>
    <w:uiPriority w:val="1"/>
    <w:rsid w:val="00F21B7A"/>
    <w:rPr>
      <w:color w:val="0070C0"/>
    </w:rPr>
  </w:style>
  <w:style w:type="character" w:customStyle="1" w:styleId="Style2">
    <w:name w:val="Style2"/>
    <w:basedOn w:val="DefaultParagraphFont"/>
    <w:uiPriority w:val="1"/>
    <w:rsid w:val="00F21B7A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CB68A7"/>
    <w:rPr>
      <w:rFonts w:cs="David"/>
      <w:color w:val="0070C0"/>
      <w:szCs w:val="24"/>
    </w:rPr>
  </w:style>
  <w:style w:type="character" w:customStyle="1" w:styleId="Style4">
    <w:name w:val="Style4"/>
    <w:basedOn w:val="DefaultParagraphFont"/>
    <w:uiPriority w:val="1"/>
    <w:rsid w:val="00CB68A7"/>
    <w:rPr>
      <w:rFonts w:cs="Guttman Yad-Brush"/>
    </w:rPr>
  </w:style>
  <w:style w:type="character" w:customStyle="1" w:styleId="Style18">
    <w:name w:val="Style18"/>
    <w:basedOn w:val="DefaultParagraphFont"/>
    <w:uiPriority w:val="1"/>
    <w:rsid w:val="00F82DE0"/>
    <w:rPr>
      <w:bCs/>
      <w:color w:val="0070C0"/>
    </w:rPr>
  </w:style>
  <w:style w:type="character" w:customStyle="1" w:styleId="Style5">
    <w:name w:val="Style5"/>
    <w:basedOn w:val="DefaultParagraphFont"/>
    <w:uiPriority w:val="1"/>
    <w:rsid w:val="00752AD3"/>
    <w:rPr>
      <w:szCs w:val="24"/>
    </w:rPr>
  </w:style>
  <w:style w:type="character" w:customStyle="1" w:styleId="Style6">
    <w:name w:val="Style6"/>
    <w:basedOn w:val="DefaultParagraphFont"/>
    <w:uiPriority w:val="1"/>
    <w:rsid w:val="00752AD3"/>
    <w:rPr>
      <w:rFonts w:cs="Guttman Yad-Brush"/>
      <w:szCs w:val="24"/>
    </w:rPr>
  </w:style>
  <w:style w:type="character" w:customStyle="1" w:styleId="Style7">
    <w:name w:val="Style7"/>
    <w:basedOn w:val="DefaultParagraphFont"/>
    <w:uiPriority w:val="1"/>
    <w:rsid w:val="00752AD3"/>
    <w:rPr>
      <w:color w:val="0070C0"/>
    </w:rPr>
  </w:style>
  <w:style w:type="character" w:customStyle="1" w:styleId="Style8">
    <w:name w:val="Style8"/>
    <w:basedOn w:val="DefaultParagraphFont"/>
    <w:uiPriority w:val="1"/>
    <w:rsid w:val="00752AD3"/>
    <w:rPr>
      <w:rFonts w:cs="Guttman Yad-Brush"/>
      <w:color w:val="0070C0"/>
      <w:szCs w:val="24"/>
    </w:rPr>
  </w:style>
  <w:style w:type="character" w:styleId="Hyperlink">
    <w:name w:val="Hyperlink"/>
    <w:basedOn w:val="DefaultParagraphFont"/>
    <w:uiPriority w:val="99"/>
    <w:unhideWhenUsed/>
    <w:rsid w:val="00124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D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EC"/>
  </w:style>
  <w:style w:type="paragraph" w:styleId="Footer">
    <w:name w:val="footer"/>
    <w:basedOn w:val="Normal"/>
    <w:link w:val="FooterChar"/>
    <w:uiPriority w:val="99"/>
    <w:unhideWhenUsed/>
    <w:rsid w:val="00F63D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i@.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vie@trdf.technion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31BB-A05B-4CE5-8696-D2E42DA7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3344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ארגוב הודי</dc:creator>
  <cp:keywords/>
  <dc:description/>
  <cp:lastModifiedBy>Miri Postol - Maltz</cp:lastModifiedBy>
  <cp:revision>3</cp:revision>
  <cp:lastPrinted>2021-07-03T20:47:00Z</cp:lastPrinted>
  <dcterms:created xsi:type="dcterms:W3CDTF">2021-07-03T20:47:00Z</dcterms:created>
  <dcterms:modified xsi:type="dcterms:W3CDTF">2021-07-03T20:49:00Z</dcterms:modified>
</cp:coreProperties>
</file>